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272" w:rsidRDefault="00377903" w:rsidP="00377903">
      <w:pPr>
        <w:jc w:val="center"/>
        <w:rPr>
          <w:rFonts w:ascii="Verdana" w:hAnsi="Verdana"/>
          <w:b/>
          <w:sz w:val="28"/>
          <w:szCs w:val="28"/>
          <w:lang w:val="es-ES_tradnl"/>
        </w:rPr>
      </w:pPr>
      <w:r w:rsidRPr="00377903">
        <w:rPr>
          <w:rFonts w:ascii="Verdana" w:hAnsi="Verdana"/>
          <w:b/>
          <w:sz w:val="28"/>
          <w:szCs w:val="28"/>
          <w:lang w:val="es-ES_tradnl"/>
        </w:rPr>
        <w:t>IVONNE SALGADO MORAGA</w:t>
      </w:r>
    </w:p>
    <w:p w:rsidR="00377903" w:rsidRDefault="0085472F" w:rsidP="00377903">
      <w:pPr>
        <w:jc w:val="center"/>
        <w:rPr>
          <w:rFonts w:ascii="Verdana" w:hAnsi="Verdana"/>
          <w:sz w:val="20"/>
          <w:lang w:val="es-ES_tradnl"/>
        </w:rPr>
      </w:pPr>
      <w:r>
        <w:rPr>
          <w:rFonts w:ascii="Verdana" w:hAnsi="Verdana"/>
          <w:sz w:val="20"/>
          <w:lang w:val="es-ES_tradnl"/>
        </w:rPr>
        <w:t>Las Perdices 411 Cas</w:t>
      </w:r>
      <w:r w:rsidR="00AE3DCA">
        <w:rPr>
          <w:rFonts w:ascii="Verdana" w:hAnsi="Verdana"/>
          <w:sz w:val="20"/>
          <w:lang w:val="es-ES_tradnl"/>
        </w:rPr>
        <w:t>a</w:t>
      </w:r>
      <w:r>
        <w:rPr>
          <w:rFonts w:ascii="Verdana" w:hAnsi="Verdana"/>
          <w:sz w:val="20"/>
          <w:lang w:val="es-ES_tradnl"/>
        </w:rPr>
        <w:t xml:space="preserve"> E,</w:t>
      </w:r>
      <w:r w:rsidR="00377903" w:rsidRPr="00377903">
        <w:rPr>
          <w:rFonts w:ascii="Verdana" w:hAnsi="Verdana"/>
          <w:sz w:val="20"/>
          <w:lang w:val="es-ES_tradnl"/>
        </w:rPr>
        <w:t xml:space="preserve"> La Reina</w:t>
      </w:r>
      <w:r w:rsidR="00DC1FD1">
        <w:rPr>
          <w:rFonts w:ascii="Verdana" w:hAnsi="Verdana"/>
          <w:sz w:val="20"/>
          <w:lang w:val="es-ES_tradnl"/>
        </w:rPr>
        <w:t>, Santiago</w:t>
      </w:r>
    </w:p>
    <w:p w:rsidR="00377903" w:rsidRPr="00EE0643" w:rsidRDefault="00DC1FD1" w:rsidP="00377903">
      <w:pPr>
        <w:jc w:val="center"/>
        <w:rPr>
          <w:rFonts w:ascii="Verdana" w:hAnsi="Verdana"/>
          <w:sz w:val="20"/>
          <w:lang w:val="es-ES"/>
        </w:rPr>
      </w:pPr>
      <w:r w:rsidRPr="00DC1FD1">
        <w:rPr>
          <w:rFonts w:ascii="Verdana" w:hAnsi="Verdana"/>
          <w:sz w:val="20"/>
          <w:lang w:val="es-ES"/>
        </w:rPr>
        <w:t xml:space="preserve"> </w:t>
      </w:r>
      <w:r w:rsidR="00924A65" w:rsidRPr="00EE0643">
        <w:rPr>
          <w:rFonts w:ascii="Verdana" w:hAnsi="Verdana"/>
          <w:sz w:val="20"/>
          <w:lang w:val="es-ES"/>
        </w:rPr>
        <w:t>(</w:t>
      </w:r>
      <w:r w:rsidR="00A47105">
        <w:rPr>
          <w:rFonts w:ascii="Verdana" w:hAnsi="Verdana"/>
          <w:sz w:val="20"/>
          <w:lang w:val="es-ES"/>
        </w:rPr>
        <w:t>+56</w:t>
      </w:r>
      <w:r w:rsidR="00924A65" w:rsidRPr="00EE0643">
        <w:rPr>
          <w:rFonts w:ascii="Verdana" w:hAnsi="Verdana"/>
          <w:sz w:val="20"/>
          <w:lang w:val="es-ES"/>
        </w:rPr>
        <w:t xml:space="preserve">2) </w:t>
      </w:r>
      <w:r w:rsidR="00141C51" w:rsidRPr="00EE0643">
        <w:rPr>
          <w:rFonts w:ascii="Verdana" w:hAnsi="Verdana"/>
          <w:sz w:val="20"/>
          <w:lang w:val="es-ES"/>
        </w:rPr>
        <w:t xml:space="preserve">2275 3589 – </w:t>
      </w:r>
      <w:r w:rsidR="00924A65" w:rsidRPr="00EE0643">
        <w:rPr>
          <w:rFonts w:ascii="Verdana" w:hAnsi="Verdana"/>
          <w:sz w:val="20"/>
          <w:lang w:val="es-ES"/>
        </w:rPr>
        <w:t xml:space="preserve"> </w:t>
      </w:r>
      <w:r w:rsidR="00A47105">
        <w:rPr>
          <w:rFonts w:ascii="Verdana" w:hAnsi="Verdana"/>
          <w:sz w:val="20"/>
          <w:lang w:val="es-ES"/>
        </w:rPr>
        <w:t>(+56</w:t>
      </w:r>
      <w:r w:rsidR="00141C51" w:rsidRPr="00EE0643">
        <w:rPr>
          <w:rFonts w:ascii="Verdana" w:hAnsi="Verdana"/>
          <w:sz w:val="20"/>
          <w:lang w:val="es-ES"/>
        </w:rPr>
        <w:t>9</w:t>
      </w:r>
      <w:r w:rsidR="00A47105">
        <w:rPr>
          <w:rFonts w:ascii="Verdana" w:hAnsi="Verdana"/>
          <w:sz w:val="20"/>
          <w:lang w:val="es-ES"/>
        </w:rPr>
        <w:t>)</w:t>
      </w:r>
      <w:r w:rsidRPr="00EE0643">
        <w:rPr>
          <w:rFonts w:ascii="Verdana" w:hAnsi="Verdana"/>
          <w:sz w:val="20"/>
          <w:lang w:val="es-ES"/>
        </w:rPr>
        <w:t>-</w:t>
      </w:r>
      <w:r w:rsidR="00A47105">
        <w:rPr>
          <w:rFonts w:ascii="Verdana" w:hAnsi="Verdana"/>
          <w:sz w:val="20"/>
          <w:lang w:val="es-ES"/>
        </w:rPr>
        <w:t>9</w:t>
      </w:r>
      <w:r w:rsidR="00924A65" w:rsidRPr="00EE0643">
        <w:rPr>
          <w:rFonts w:ascii="Verdana" w:hAnsi="Verdana"/>
          <w:sz w:val="20"/>
          <w:lang w:val="es-ES"/>
        </w:rPr>
        <w:t>547 0754</w:t>
      </w:r>
    </w:p>
    <w:p w:rsidR="006840B7" w:rsidRDefault="005405DC" w:rsidP="00377903">
      <w:pPr>
        <w:jc w:val="center"/>
        <w:rPr>
          <w:rFonts w:ascii="Verdana" w:hAnsi="Verdana" w:cs="Tahoma"/>
          <w:sz w:val="20"/>
          <w:lang w:val="es-ES"/>
        </w:rPr>
      </w:pPr>
      <w:hyperlink r:id="rId6" w:history="1">
        <w:r w:rsidRPr="009F64AB">
          <w:rPr>
            <w:rStyle w:val="Hyperlink"/>
            <w:rFonts w:ascii="Verdana" w:hAnsi="Verdana" w:cs="Tahoma"/>
            <w:sz w:val="20"/>
            <w:lang w:val="es-ES"/>
          </w:rPr>
          <w:t>ivonne_msm@hotmail.com</w:t>
        </w:r>
      </w:hyperlink>
    </w:p>
    <w:p w:rsidR="005405DC" w:rsidRDefault="005405DC" w:rsidP="00377903">
      <w:pPr>
        <w:jc w:val="center"/>
        <w:rPr>
          <w:rFonts w:ascii="Verdana" w:hAnsi="Verdana"/>
          <w:sz w:val="20"/>
          <w:lang w:val="es-ES"/>
        </w:rPr>
      </w:pPr>
      <w:hyperlink r:id="rId7" w:history="1">
        <w:r w:rsidRPr="009F64AB">
          <w:rPr>
            <w:rStyle w:val="Hyperlink"/>
            <w:rFonts w:ascii="Verdana" w:hAnsi="Verdana"/>
            <w:sz w:val="20"/>
            <w:lang w:val="es-ES"/>
          </w:rPr>
          <w:t>https://www.linkedin.com/in/ivonne-salgado-8a777a9</w:t>
        </w:r>
      </w:hyperlink>
    </w:p>
    <w:p w:rsidR="005405DC" w:rsidRPr="00EE0643" w:rsidRDefault="005405DC" w:rsidP="00377903">
      <w:pPr>
        <w:jc w:val="center"/>
        <w:rPr>
          <w:rFonts w:ascii="Verdana" w:hAnsi="Verdana"/>
          <w:sz w:val="20"/>
          <w:lang w:val="es-ES"/>
        </w:rPr>
      </w:pPr>
    </w:p>
    <w:p w:rsidR="00924A65" w:rsidRPr="00EE0643" w:rsidRDefault="00924A65" w:rsidP="00377903">
      <w:pPr>
        <w:jc w:val="center"/>
        <w:rPr>
          <w:rFonts w:ascii="Verdana" w:hAnsi="Verdana"/>
          <w:sz w:val="20"/>
          <w:lang w:val="es-ES"/>
        </w:rPr>
      </w:pPr>
    </w:p>
    <w:p w:rsidR="00924A65" w:rsidRPr="00EE0643" w:rsidRDefault="00924A65" w:rsidP="00377903">
      <w:pPr>
        <w:jc w:val="center"/>
        <w:rPr>
          <w:rFonts w:ascii="Verdana" w:hAnsi="Verdana"/>
          <w:sz w:val="20"/>
          <w:lang w:val="es-ES"/>
        </w:rPr>
      </w:pPr>
    </w:p>
    <w:p w:rsidR="00924A65" w:rsidRPr="00924A65" w:rsidRDefault="00924A65" w:rsidP="00924A65">
      <w:pPr>
        <w:rPr>
          <w:rFonts w:ascii="Verdana" w:hAnsi="Verdana"/>
          <w:b/>
          <w:sz w:val="28"/>
          <w:szCs w:val="28"/>
          <w:lang w:val="es-ES_tradnl"/>
        </w:rPr>
      </w:pPr>
      <w:r>
        <w:rPr>
          <w:rFonts w:ascii="Verdana" w:hAnsi="Verdana"/>
          <w:b/>
          <w:sz w:val="20"/>
          <w:lang w:val="es-ES_tradnl"/>
        </w:rPr>
        <w:t>RESUMEN LABORAL</w:t>
      </w:r>
    </w:p>
    <w:p w:rsidR="000E2272" w:rsidRPr="00377903" w:rsidRDefault="000E2272" w:rsidP="00377903">
      <w:pPr>
        <w:jc w:val="both"/>
        <w:rPr>
          <w:rFonts w:ascii="Verdana" w:hAnsi="Verdana"/>
          <w:sz w:val="20"/>
          <w:lang w:val="es-ES_tradnl"/>
        </w:rPr>
      </w:pPr>
    </w:p>
    <w:p w:rsidR="00645FBC" w:rsidRPr="00377903" w:rsidRDefault="00645FBC" w:rsidP="007D1F97">
      <w:pPr>
        <w:spacing w:line="360" w:lineRule="auto"/>
        <w:jc w:val="both"/>
        <w:rPr>
          <w:rFonts w:ascii="Verdana" w:hAnsi="Verdana"/>
          <w:sz w:val="20"/>
          <w:lang w:val="es-ES_tradnl"/>
        </w:rPr>
      </w:pPr>
      <w:r>
        <w:rPr>
          <w:rFonts w:ascii="Verdana" w:hAnsi="Verdana"/>
          <w:sz w:val="20"/>
          <w:lang w:val="es-ES_tradnl"/>
        </w:rPr>
        <w:t>Ingeniero</w:t>
      </w:r>
      <w:r w:rsidRPr="00377903">
        <w:rPr>
          <w:rFonts w:ascii="Verdana" w:hAnsi="Verdana"/>
          <w:sz w:val="20"/>
          <w:lang w:val="es-ES_tradnl"/>
        </w:rPr>
        <w:t xml:space="preserve"> Civil en Computación e Informá</w:t>
      </w:r>
      <w:r>
        <w:rPr>
          <w:rFonts w:ascii="Verdana" w:hAnsi="Verdana"/>
          <w:sz w:val="20"/>
          <w:lang w:val="es-ES_tradnl"/>
        </w:rPr>
        <w:t>tica</w:t>
      </w:r>
      <w:r w:rsidR="003C4ADD">
        <w:rPr>
          <w:rFonts w:ascii="Verdana" w:hAnsi="Verdana"/>
          <w:sz w:val="20"/>
          <w:lang w:val="es-ES_tradnl"/>
        </w:rPr>
        <w:t>,</w:t>
      </w:r>
      <w:r>
        <w:rPr>
          <w:rFonts w:ascii="Verdana" w:hAnsi="Verdana"/>
          <w:sz w:val="20"/>
          <w:lang w:val="es-ES_tradnl"/>
        </w:rPr>
        <w:t xml:space="preserve"> Universidad Católica del Norte, con más de </w:t>
      </w:r>
      <w:r w:rsidR="00185107">
        <w:rPr>
          <w:rFonts w:ascii="Verdana" w:hAnsi="Verdana"/>
          <w:sz w:val="20"/>
          <w:lang w:val="es-ES_tradnl"/>
        </w:rPr>
        <w:t>2</w:t>
      </w:r>
      <w:r>
        <w:rPr>
          <w:rFonts w:ascii="Verdana" w:hAnsi="Verdana"/>
          <w:sz w:val="20"/>
          <w:lang w:val="es-ES_tradnl"/>
        </w:rPr>
        <w:t>0 años de experiencia en importantes empresas nacionales y multinacionales, especialmente en el sector minería.</w:t>
      </w:r>
      <w:r w:rsidR="000B37FC">
        <w:rPr>
          <w:rFonts w:ascii="Verdana" w:hAnsi="Verdana"/>
          <w:sz w:val="20"/>
          <w:lang w:val="es-ES_tradnl"/>
        </w:rPr>
        <w:t xml:space="preserve"> Gran parte de estos años dedicados a</w:t>
      </w:r>
      <w:r w:rsidR="00185107">
        <w:rPr>
          <w:rFonts w:ascii="Verdana" w:hAnsi="Verdana"/>
          <w:sz w:val="20"/>
          <w:lang w:val="es-ES_tradnl"/>
        </w:rPr>
        <w:t xml:space="preserve"> evaluar y ejecutar proyectos de tecnología aplicada a los proce</w:t>
      </w:r>
      <w:r w:rsidR="00487EC1">
        <w:rPr>
          <w:rFonts w:ascii="Verdana" w:hAnsi="Verdana"/>
          <w:sz w:val="20"/>
          <w:lang w:val="es-ES_tradnl"/>
        </w:rPr>
        <w:t>s</w:t>
      </w:r>
      <w:r w:rsidR="00185107">
        <w:rPr>
          <w:rFonts w:ascii="Verdana" w:hAnsi="Verdana"/>
          <w:sz w:val="20"/>
          <w:lang w:val="es-ES_tradnl"/>
        </w:rPr>
        <w:t>os de la industria minera</w:t>
      </w:r>
      <w:r w:rsidR="007D78DC">
        <w:rPr>
          <w:rFonts w:ascii="Verdana" w:hAnsi="Verdana"/>
          <w:sz w:val="20"/>
          <w:lang w:val="es-ES_tradnl"/>
        </w:rPr>
        <w:t xml:space="preserve"> (Mina, Planta y Puerto). </w:t>
      </w:r>
      <w:r w:rsidR="007D1F97">
        <w:rPr>
          <w:rFonts w:ascii="Verdana" w:hAnsi="Verdana"/>
          <w:sz w:val="20"/>
          <w:lang w:val="es-ES_tradnl"/>
        </w:rPr>
        <w:t xml:space="preserve">Habilidad para generar soluciones transversales, capacidad analítica para diseñar, implementar y mantener en operación los sistemas. </w:t>
      </w:r>
      <w:r w:rsidR="000B37FC">
        <w:rPr>
          <w:rFonts w:ascii="Verdana" w:hAnsi="Verdana"/>
          <w:sz w:val="20"/>
          <w:lang w:val="es-ES_tradnl"/>
        </w:rPr>
        <w:t xml:space="preserve">Mis </w:t>
      </w:r>
      <w:r w:rsidR="007D78DC">
        <w:rPr>
          <w:rFonts w:ascii="Verdana" w:hAnsi="Verdana"/>
          <w:sz w:val="20"/>
          <w:lang w:val="es-ES_tradnl"/>
        </w:rPr>
        <w:t>c</w:t>
      </w:r>
      <w:r w:rsidR="00487EC1">
        <w:rPr>
          <w:rFonts w:ascii="Verdana" w:hAnsi="Verdana"/>
          <w:sz w:val="20"/>
          <w:lang w:val="es-ES_tradnl"/>
        </w:rPr>
        <w:t>onocimientos</w:t>
      </w:r>
      <w:r w:rsidR="007D78DC">
        <w:rPr>
          <w:rFonts w:ascii="Verdana" w:hAnsi="Verdana"/>
          <w:sz w:val="20"/>
          <w:lang w:val="es-ES_tradnl"/>
        </w:rPr>
        <w:t xml:space="preserve"> sobre </w:t>
      </w:r>
      <w:r w:rsidR="002B6F24">
        <w:rPr>
          <w:rFonts w:ascii="Verdana" w:hAnsi="Verdana"/>
          <w:sz w:val="20"/>
          <w:lang w:val="es-ES_tradnl"/>
        </w:rPr>
        <w:t xml:space="preserve">la estrategia y </w:t>
      </w:r>
      <w:r w:rsidR="00487EC1">
        <w:rPr>
          <w:rFonts w:ascii="Verdana" w:hAnsi="Verdana"/>
          <w:sz w:val="20"/>
          <w:lang w:val="es-ES_tradnl"/>
        </w:rPr>
        <w:t>los estándares corpora</w:t>
      </w:r>
      <w:r w:rsidR="007D78DC">
        <w:rPr>
          <w:rFonts w:ascii="Verdana" w:hAnsi="Verdana"/>
          <w:sz w:val="20"/>
          <w:lang w:val="es-ES_tradnl"/>
        </w:rPr>
        <w:t xml:space="preserve">tivos los aplico para apoyar el desarrollo de los </w:t>
      </w:r>
      <w:r w:rsidR="000B37FC">
        <w:rPr>
          <w:rFonts w:ascii="Verdana" w:hAnsi="Verdana"/>
          <w:sz w:val="20"/>
          <w:lang w:val="es-ES_tradnl"/>
        </w:rPr>
        <w:t xml:space="preserve">proyectos de </w:t>
      </w:r>
      <w:r w:rsidR="00487EC1">
        <w:rPr>
          <w:rFonts w:ascii="Verdana" w:hAnsi="Verdana"/>
          <w:sz w:val="20"/>
          <w:lang w:val="es-ES_tradnl"/>
        </w:rPr>
        <w:t>inversión y</w:t>
      </w:r>
      <w:r w:rsidR="007D78DC">
        <w:rPr>
          <w:rFonts w:ascii="Verdana" w:hAnsi="Verdana"/>
          <w:sz w:val="20"/>
          <w:lang w:val="es-ES_tradnl"/>
        </w:rPr>
        <w:t xml:space="preserve"> </w:t>
      </w:r>
      <w:r w:rsidR="000B37FC">
        <w:rPr>
          <w:rFonts w:ascii="Verdana" w:hAnsi="Verdana"/>
          <w:sz w:val="20"/>
          <w:lang w:val="es-ES_tradnl"/>
        </w:rPr>
        <w:t xml:space="preserve">para </w:t>
      </w:r>
      <w:r w:rsidR="007D78DC">
        <w:rPr>
          <w:rFonts w:ascii="Verdana" w:hAnsi="Verdana"/>
          <w:sz w:val="20"/>
          <w:lang w:val="es-ES_tradnl"/>
        </w:rPr>
        <w:t xml:space="preserve">asegurar que </w:t>
      </w:r>
      <w:r w:rsidR="000B37FC">
        <w:rPr>
          <w:rFonts w:ascii="Verdana" w:hAnsi="Verdana"/>
          <w:sz w:val="20"/>
          <w:lang w:val="es-ES_tradnl"/>
        </w:rPr>
        <w:t>los entregables</w:t>
      </w:r>
      <w:r w:rsidR="007D78DC">
        <w:rPr>
          <w:rFonts w:ascii="Verdana" w:hAnsi="Verdana"/>
          <w:sz w:val="20"/>
          <w:lang w:val="es-ES_tradnl"/>
        </w:rPr>
        <w:t xml:space="preserve"> tecnológicos de los proyectos cumplan con éstos.</w:t>
      </w:r>
      <w:r w:rsidR="000B37FC">
        <w:rPr>
          <w:rFonts w:ascii="Verdana" w:hAnsi="Verdana"/>
          <w:sz w:val="20"/>
          <w:lang w:val="es-ES_tradnl"/>
        </w:rPr>
        <w:t xml:space="preserve"> Me mantengo siempre alerta y dispuesta a investigar soluciones innovadoras</w:t>
      </w:r>
      <w:r w:rsidR="00693F46">
        <w:rPr>
          <w:rFonts w:ascii="Verdana" w:hAnsi="Verdana"/>
          <w:sz w:val="20"/>
          <w:lang w:val="es-ES_tradnl"/>
        </w:rPr>
        <w:t xml:space="preserve"> y transversales. Mi forma de enfrentar los desafíos es mediante la colaboración, construyendo equipos de trabajo multidisciplinarios y buscando apoyo de expertos cuando es requerido. </w:t>
      </w:r>
      <w:r w:rsidR="003C4ADD">
        <w:rPr>
          <w:rFonts w:ascii="Verdana" w:hAnsi="Verdana"/>
          <w:sz w:val="20"/>
          <w:lang w:val="es-ES_tradnl"/>
        </w:rPr>
        <w:t xml:space="preserve">Nivel de idioma inglés, </w:t>
      </w:r>
      <w:r w:rsidR="00AE3DCA">
        <w:rPr>
          <w:rFonts w:ascii="Verdana" w:hAnsi="Verdana"/>
          <w:sz w:val="20"/>
          <w:lang w:val="es-ES_tradnl"/>
        </w:rPr>
        <w:t>avanzado</w:t>
      </w:r>
      <w:r w:rsidR="00C12BED">
        <w:rPr>
          <w:rFonts w:ascii="Verdana" w:hAnsi="Verdana"/>
          <w:sz w:val="20"/>
          <w:lang w:val="es-ES_tradnl"/>
        </w:rPr>
        <w:t xml:space="preserve">. </w:t>
      </w:r>
    </w:p>
    <w:p w:rsidR="00645FBC" w:rsidRDefault="00645FBC">
      <w:pPr>
        <w:jc w:val="both"/>
        <w:rPr>
          <w:rFonts w:ascii="Verdana" w:hAnsi="Verdana"/>
          <w:b/>
          <w:sz w:val="20"/>
          <w:lang w:val="es-ES_tradnl"/>
        </w:rPr>
      </w:pPr>
    </w:p>
    <w:p w:rsidR="00452BC9" w:rsidRDefault="00452BC9">
      <w:pPr>
        <w:jc w:val="both"/>
        <w:rPr>
          <w:rFonts w:ascii="Verdana" w:hAnsi="Verdana"/>
          <w:b/>
          <w:sz w:val="20"/>
          <w:lang w:val="es-ES_tradnl"/>
        </w:rPr>
      </w:pPr>
    </w:p>
    <w:p w:rsidR="00645FBC" w:rsidRPr="00377903" w:rsidRDefault="00645FBC">
      <w:pPr>
        <w:jc w:val="both"/>
        <w:rPr>
          <w:rFonts w:ascii="Verdana" w:hAnsi="Verdana"/>
          <w:b/>
          <w:sz w:val="20"/>
          <w:lang w:val="es-ES_tradnl"/>
        </w:rPr>
      </w:pPr>
    </w:p>
    <w:p w:rsidR="000E2272" w:rsidRPr="00377903" w:rsidRDefault="00645FBC">
      <w:pPr>
        <w:jc w:val="both"/>
        <w:rPr>
          <w:rFonts w:ascii="Verdana" w:hAnsi="Verdana"/>
          <w:b/>
          <w:sz w:val="20"/>
          <w:lang w:val="es-ES_tradnl"/>
        </w:rPr>
      </w:pPr>
      <w:r w:rsidRPr="00377903">
        <w:rPr>
          <w:rFonts w:ascii="Verdana" w:hAnsi="Verdana"/>
          <w:b/>
          <w:sz w:val="20"/>
          <w:lang w:val="es-ES_tradnl"/>
        </w:rPr>
        <w:t xml:space="preserve">EXPERIENCIA </w:t>
      </w:r>
      <w:r>
        <w:rPr>
          <w:rFonts w:ascii="Verdana" w:hAnsi="Verdana"/>
          <w:b/>
          <w:sz w:val="20"/>
          <w:lang w:val="es-ES_tradnl"/>
        </w:rPr>
        <w:t>PROFESIONAL</w:t>
      </w:r>
    </w:p>
    <w:p w:rsidR="00CD7E1B" w:rsidRDefault="00CD7E1B">
      <w:pPr>
        <w:jc w:val="both"/>
        <w:rPr>
          <w:rFonts w:ascii="Verdana" w:hAnsi="Verdana"/>
          <w:b/>
          <w:sz w:val="20"/>
          <w:lang w:val="es-ES_tradnl"/>
        </w:rPr>
      </w:pPr>
    </w:p>
    <w:p w:rsidR="00EE0643" w:rsidRPr="00A47105" w:rsidRDefault="00EE0643" w:rsidP="00EE0643">
      <w:pPr>
        <w:jc w:val="both"/>
        <w:rPr>
          <w:rFonts w:ascii="Verdana" w:hAnsi="Verdana"/>
          <w:b/>
          <w:sz w:val="20"/>
          <w:lang w:val="es-ES"/>
        </w:rPr>
      </w:pPr>
      <w:r w:rsidRPr="00A47105">
        <w:rPr>
          <w:rFonts w:ascii="Verdana" w:hAnsi="Verdana"/>
          <w:b/>
          <w:sz w:val="20"/>
          <w:lang w:val="es-ES"/>
        </w:rPr>
        <w:t xml:space="preserve">BHP CHILE INC., Santiago </w:t>
      </w:r>
      <w:r w:rsidRPr="00A47105">
        <w:rPr>
          <w:rFonts w:ascii="Verdana" w:hAnsi="Verdana"/>
          <w:b/>
          <w:sz w:val="20"/>
          <w:lang w:val="es-ES"/>
        </w:rPr>
        <w:tab/>
      </w:r>
      <w:r w:rsidRPr="00A47105">
        <w:rPr>
          <w:rFonts w:ascii="Verdana" w:hAnsi="Verdana"/>
          <w:b/>
          <w:sz w:val="20"/>
          <w:lang w:val="es-ES"/>
        </w:rPr>
        <w:tab/>
      </w:r>
    </w:p>
    <w:p w:rsidR="00EE0643" w:rsidRDefault="00EE0643" w:rsidP="00EE0643">
      <w:pPr>
        <w:jc w:val="both"/>
        <w:rPr>
          <w:rFonts w:ascii="Verdana" w:hAnsi="Verdana"/>
          <w:b/>
          <w:sz w:val="20"/>
          <w:lang w:val="es-ES"/>
        </w:rPr>
      </w:pPr>
      <w:proofErr w:type="spellStart"/>
      <w:r w:rsidRPr="00EE0643">
        <w:rPr>
          <w:rFonts w:ascii="Verdana" w:hAnsi="Verdana"/>
          <w:b/>
          <w:sz w:val="20"/>
          <w:lang w:val="es-ES"/>
        </w:rPr>
        <w:t>Superintendent</w:t>
      </w:r>
      <w:proofErr w:type="spellEnd"/>
      <w:r w:rsidRPr="00EE0643">
        <w:rPr>
          <w:rFonts w:ascii="Verdana" w:hAnsi="Verdana"/>
          <w:b/>
          <w:sz w:val="20"/>
          <w:lang w:val="es-ES"/>
        </w:rPr>
        <w:t xml:space="preserve"> IS </w:t>
      </w:r>
      <w:proofErr w:type="spellStart"/>
      <w:r w:rsidRPr="00EE0643">
        <w:rPr>
          <w:rFonts w:ascii="Verdana" w:hAnsi="Verdana"/>
          <w:b/>
          <w:sz w:val="20"/>
          <w:lang w:val="es-ES"/>
        </w:rPr>
        <w:t>Standards</w:t>
      </w:r>
      <w:proofErr w:type="spellEnd"/>
      <w:r w:rsidRPr="00EE0643">
        <w:rPr>
          <w:rFonts w:ascii="Verdana" w:hAnsi="Verdana"/>
          <w:b/>
          <w:sz w:val="20"/>
          <w:lang w:val="es-ES"/>
        </w:rPr>
        <w:t xml:space="preserve"> &amp; </w:t>
      </w:r>
      <w:proofErr w:type="spellStart"/>
      <w:r w:rsidRPr="00EE0643">
        <w:rPr>
          <w:rFonts w:ascii="Verdana" w:hAnsi="Verdana"/>
          <w:b/>
          <w:sz w:val="20"/>
          <w:lang w:val="es-ES"/>
        </w:rPr>
        <w:t>Change</w:t>
      </w:r>
      <w:proofErr w:type="spellEnd"/>
      <w:r w:rsidRPr="00EE0643">
        <w:rPr>
          <w:rFonts w:ascii="Verdana" w:hAnsi="Verdana"/>
          <w:b/>
          <w:sz w:val="20"/>
          <w:lang w:val="es-ES"/>
        </w:rPr>
        <w:t xml:space="preserve"> Control </w:t>
      </w:r>
      <w:r w:rsidRPr="00EE0643">
        <w:rPr>
          <w:rFonts w:ascii="Verdana" w:hAnsi="Verdana"/>
          <w:b/>
          <w:sz w:val="20"/>
          <w:lang w:val="es-ES"/>
        </w:rPr>
        <w:tab/>
      </w:r>
      <w:r w:rsidRPr="00EE0643">
        <w:rPr>
          <w:rFonts w:ascii="Verdana" w:hAnsi="Verdana"/>
          <w:b/>
          <w:sz w:val="20"/>
          <w:lang w:val="es-ES"/>
        </w:rPr>
        <w:tab/>
      </w:r>
      <w:r>
        <w:rPr>
          <w:rFonts w:ascii="Verdana" w:hAnsi="Verdana"/>
          <w:b/>
          <w:sz w:val="20"/>
          <w:lang w:val="es-ES"/>
        </w:rPr>
        <w:tab/>
      </w:r>
      <w:r w:rsidRPr="00EE0643">
        <w:rPr>
          <w:rFonts w:ascii="Verdana" w:hAnsi="Verdana"/>
          <w:b/>
          <w:sz w:val="20"/>
          <w:lang w:val="es-ES"/>
        </w:rPr>
        <w:t>20</w:t>
      </w:r>
      <w:r>
        <w:rPr>
          <w:rFonts w:ascii="Verdana" w:hAnsi="Verdana"/>
          <w:b/>
          <w:sz w:val="20"/>
          <w:lang w:val="es-ES"/>
        </w:rPr>
        <w:t>14</w:t>
      </w:r>
      <w:r w:rsidRPr="00EE0643">
        <w:rPr>
          <w:rFonts w:ascii="Verdana" w:hAnsi="Verdana"/>
          <w:b/>
          <w:sz w:val="20"/>
          <w:lang w:val="es-ES"/>
        </w:rPr>
        <w:t xml:space="preserve"> – a la fecha</w:t>
      </w:r>
    </w:p>
    <w:p w:rsidR="007D1F97" w:rsidRDefault="007D1F97" w:rsidP="00EE0643">
      <w:pPr>
        <w:jc w:val="both"/>
        <w:rPr>
          <w:rFonts w:ascii="Verdana" w:hAnsi="Verdana"/>
          <w:b/>
          <w:sz w:val="20"/>
          <w:lang w:val="es-ES"/>
        </w:rPr>
      </w:pPr>
    </w:p>
    <w:p w:rsidR="00EE0643" w:rsidRDefault="002F37A9" w:rsidP="007D1F97">
      <w:pPr>
        <w:spacing w:line="360" w:lineRule="auto"/>
        <w:jc w:val="both"/>
        <w:rPr>
          <w:rFonts w:ascii="Verdana" w:hAnsi="Verdana"/>
          <w:bCs/>
          <w:sz w:val="20"/>
          <w:lang w:val="es-ES_tradnl"/>
        </w:rPr>
      </w:pPr>
      <w:bookmarkStart w:id="0" w:name="_GoBack"/>
      <w:r>
        <w:rPr>
          <w:rFonts w:ascii="Verdana" w:hAnsi="Verdana"/>
          <w:sz w:val="20"/>
          <w:lang w:val="es-ES"/>
        </w:rPr>
        <w:t xml:space="preserve">En este rol debo asegurar que </w:t>
      </w:r>
      <w:r w:rsidR="00A47105">
        <w:rPr>
          <w:rFonts w:ascii="Verdana" w:hAnsi="Verdana"/>
          <w:sz w:val="20"/>
          <w:lang w:val="es-ES"/>
        </w:rPr>
        <w:t xml:space="preserve">los diseños de soluciones tecnológicas en los proyectos de capital estén alineados con </w:t>
      </w:r>
      <w:r w:rsidR="005405DC">
        <w:rPr>
          <w:rFonts w:ascii="Verdana" w:hAnsi="Verdana"/>
          <w:sz w:val="20"/>
          <w:lang w:val="es-ES"/>
        </w:rPr>
        <w:t xml:space="preserve">las </w:t>
      </w:r>
      <w:proofErr w:type="spellStart"/>
      <w:r w:rsidR="005405DC">
        <w:rPr>
          <w:rFonts w:ascii="Verdana" w:hAnsi="Verdana"/>
          <w:sz w:val="20"/>
          <w:lang w:val="es-ES"/>
        </w:rPr>
        <w:t>politicas</w:t>
      </w:r>
      <w:proofErr w:type="spellEnd"/>
      <w:r w:rsidR="00A47105">
        <w:rPr>
          <w:rFonts w:ascii="Verdana" w:hAnsi="Verdana"/>
          <w:sz w:val="20"/>
          <w:lang w:val="es-ES"/>
        </w:rPr>
        <w:t xml:space="preserve"> de IS Cooper y de BHP</w:t>
      </w:r>
      <w:r w:rsidR="007D1F97">
        <w:rPr>
          <w:rFonts w:ascii="Verdana" w:hAnsi="Verdana"/>
          <w:sz w:val="20"/>
          <w:lang w:val="es-ES"/>
        </w:rPr>
        <w:t xml:space="preserve"> Billiton y</w:t>
      </w:r>
      <w:r w:rsidR="00A47105">
        <w:rPr>
          <w:rFonts w:ascii="Verdana" w:hAnsi="Verdana"/>
          <w:sz w:val="20"/>
          <w:lang w:val="es-ES"/>
        </w:rPr>
        <w:t xml:space="preserve"> </w:t>
      </w:r>
      <w:r w:rsidR="007D1F97">
        <w:rPr>
          <w:rFonts w:ascii="Verdana" w:hAnsi="Verdana"/>
          <w:sz w:val="20"/>
          <w:lang w:val="es-ES"/>
        </w:rPr>
        <w:t xml:space="preserve">también </w:t>
      </w:r>
      <w:r w:rsidR="00A47105">
        <w:rPr>
          <w:rFonts w:ascii="Verdana" w:hAnsi="Verdana"/>
          <w:sz w:val="20"/>
          <w:lang w:val="es-ES"/>
        </w:rPr>
        <w:t xml:space="preserve">con los estándares de los </w:t>
      </w:r>
      <w:proofErr w:type="spellStart"/>
      <w:r w:rsidR="00A47105">
        <w:rPr>
          <w:rFonts w:ascii="Verdana" w:hAnsi="Verdana"/>
          <w:sz w:val="20"/>
          <w:lang w:val="es-ES"/>
        </w:rPr>
        <w:t>Assets</w:t>
      </w:r>
      <w:proofErr w:type="spellEnd"/>
      <w:r w:rsidR="00A47105">
        <w:rPr>
          <w:rFonts w:ascii="Verdana" w:hAnsi="Verdana"/>
          <w:sz w:val="20"/>
          <w:lang w:val="es-ES"/>
        </w:rPr>
        <w:t xml:space="preserve">; </w:t>
      </w:r>
      <w:r w:rsidR="007D5D42">
        <w:rPr>
          <w:rFonts w:ascii="Verdana" w:hAnsi="Verdana"/>
          <w:sz w:val="20"/>
          <w:lang w:val="es-CL"/>
        </w:rPr>
        <w:t>Desarrollar y/o revisar la estrategia IS de los proyectos mayores incluidos en el documento final de las fases de selección y definición que son presentado al IPR</w:t>
      </w:r>
      <w:r w:rsidR="005405DC">
        <w:rPr>
          <w:rFonts w:ascii="Verdana" w:hAnsi="Verdana"/>
          <w:sz w:val="20"/>
          <w:lang w:val="es-CL"/>
        </w:rPr>
        <w:t xml:space="preserve"> (</w:t>
      </w:r>
      <w:proofErr w:type="spellStart"/>
      <w:r w:rsidR="005405DC">
        <w:rPr>
          <w:rFonts w:ascii="Verdana" w:hAnsi="Verdana"/>
          <w:sz w:val="20"/>
          <w:lang w:val="es-CL"/>
        </w:rPr>
        <w:t>Investment</w:t>
      </w:r>
      <w:proofErr w:type="spellEnd"/>
      <w:r w:rsidR="005405DC">
        <w:rPr>
          <w:rFonts w:ascii="Verdana" w:hAnsi="Verdana"/>
          <w:sz w:val="20"/>
          <w:lang w:val="es-CL"/>
        </w:rPr>
        <w:t xml:space="preserve"> </w:t>
      </w:r>
      <w:proofErr w:type="spellStart"/>
      <w:r w:rsidR="005405DC">
        <w:rPr>
          <w:rFonts w:ascii="Verdana" w:hAnsi="Verdana"/>
          <w:sz w:val="20"/>
          <w:lang w:val="es-CL"/>
        </w:rPr>
        <w:t>Process</w:t>
      </w:r>
      <w:proofErr w:type="spellEnd"/>
      <w:r w:rsidR="005405DC">
        <w:rPr>
          <w:rFonts w:ascii="Verdana" w:hAnsi="Verdana"/>
          <w:sz w:val="20"/>
          <w:lang w:val="es-CL"/>
        </w:rPr>
        <w:t xml:space="preserve"> </w:t>
      </w:r>
      <w:proofErr w:type="spellStart"/>
      <w:r w:rsidR="005405DC">
        <w:rPr>
          <w:rFonts w:ascii="Verdana" w:hAnsi="Verdana"/>
          <w:sz w:val="20"/>
          <w:lang w:val="es-CL"/>
        </w:rPr>
        <w:t>Review</w:t>
      </w:r>
      <w:proofErr w:type="spellEnd"/>
      <w:r w:rsidR="005405DC">
        <w:rPr>
          <w:rFonts w:ascii="Verdana" w:hAnsi="Verdana"/>
          <w:sz w:val="20"/>
          <w:lang w:val="es-CL"/>
        </w:rPr>
        <w:t>)</w:t>
      </w:r>
      <w:r w:rsidR="007D5D42">
        <w:rPr>
          <w:rFonts w:ascii="Verdana" w:hAnsi="Verdana"/>
          <w:sz w:val="20"/>
          <w:lang w:val="es-CL"/>
        </w:rPr>
        <w:t xml:space="preserve">; </w:t>
      </w:r>
      <w:r w:rsidR="00A47105">
        <w:rPr>
          <w:rFonts w:ascii="Verdana" w:hAnsi="Verdana"/>
          <w:sz w:val="20"/>
          <w:lang w:val="es-ES"/>
        </w:rPr>
        <w:t xml:space="preserve">Integrar la infraestructura y sistemas que implementan la </w:t>
      </w:r>
      <w:r w:rsidR="00C82BAE">
        <w:rPr>
          <w:rFonts w:ascii="Verdana" w:hAnsi="Verdana"/>
          <w:sz w:val="20"/>
          <w:lang w:val="es-ES"/>
        </w:rPr>
        <w:t>los proyectos de capital</w:t>
      </w:r>
      <w:r w:rsidR="00A47105">
        <w:rPr>
          <w:rFonts w:ascii="Verdana" w:hAnsi="Verdana"/>
          <w:sz w:val="20"/>
          <w:lang w:val="es-ES"/>
        </w:rPr>
        <w:t xml:space="preserve"> con la plataforma existente en el </w:t>
      </w:r>
      <w:proofErr w:type="spellStart"/>
      <w:r w:rsidR="00A47105">
        <w:rPr>
          <w:rFonts w:ascii="Verdana" w:hAnsi="Verdana"/>
          <w:sz w:val="20"/>
          <w:lang w:val="es-ES"/>
        </w:rPr>
        <w:t>Asset</w:t>
      </w:r>
      <w:proofErr w:type="spellEnd"/>
      <w:r w:rsidR="00A47105">
        <w:rPr>
          <w:rFonts w:ascii="Verdana" w:hAnsi="Verdana"/>
          <w:sz w:val="20"/>
          <w:lang w:val="es-ES"/>
        </w:rPr>
        <w:t xml:space="preserve">; </w:t>
      </w:r>
      <w:r w:rsidR="007D5D42" w:rsidRPr="00D606B8">
        <w:rPr>
          <w:rFonts w:ascii="Verdana" w:hAnsi="Verdana"/>
          <w:bCs/>
          <w:sz w:val="20"/>
          <w:lang w:val="es-ES_tradnl"/>
        </w:rPr>
        <w:t>Endoso y distribución de costos</w:t>
      </w:r>
      <w:r w:rsidR="007D5D42">
        <w:rPr>
          <w:rFonts w:ascii="Verdana" w:hAnsi="Verdana"/>
          <w:bCs/>
          <w:sz w:val="20"/>
          <w:lang w:val="es-ES_tradnl"/>
        </w:rPr>
        <w:t xml:space="preserve"> de los servicios de tecnología para VP Major Project; </w:t>
      </w:r>
      <w:r w:rsidR="007D1F97">
        <w:rPr>
          <w:rFonts w:ascii="Verdana" w:hAnsi="Verdana"/>
          <w:bCs/>
          <w:sz w:val="20"/>
          <w:lang w:val="es-ES_tradnl"/>
        </w:rPr>
        <w:t>H</w:t>
      </w:r>
      <w:r w:rsidR="007D5D42">
        <w:rPr>
          <w:rFonts w:ascii="Verdana" w:hAnsi="Verdana"/>
          <w:bCs/>
          <w:sz w:val="20"/>
          <w:lang w:val="es-ES_tradnl"/>
        </w:rPr>
        <w:t>abilitar in</w:t>
      </w:r>
      <w:r w:rsidR="007D1F97">
        <w:rPr>
          <w:rFonts w:ascii="Verdana" w:hAnsi="Verdana"/>
          <w:bCs/>
          <w:sz w:val="20"/>
          <w:lang w:val="es-ES_tradnl"/>
        </w:rPr>
        <w:t>fraestructura IS que será utilizada</w:t>
      </w:r>
      <w:r w:rsidR="007D5D42">
        <w:rPr>
          <w:rFonts w:ascii="Verdana" w:hAnsi="Verdana"/>
          <w:bCs/>
          <w:sz w:val="20"/>
          <w:lang w:val="es-ES_tradnl"/>
        </w:rPr>
        <w:t xml:space="preserve"> por los proyectos en etapa de ejecución; </w:t>
      </w:r>
      <w:r w:rsidR="007D1F97">
        <w:rPr>
          <w:rFonts w:ascii="Verdana" w:hAnsi="Verdana"/>
          <w:bCs/>
          <w:sz w:val="20"/>
          <w:lang w:val="es-ES_tradnl"/>
        </w:rPr>
        <w:t>Licitar y ejecutar</w:t>
      </w:r>
      <w:r w:rsidR="007D5D42">
        <w:rPr>
          <w:rFonts w:ascii="Verdana" w:hAnsi="Verdana"/>
          <w:bCs/>
          <w:sz w:val="20"/>
          <w:lang w:val="es-ES_tradnl"/>
        </w:rPr>
        <w:t xml:space="preserve"> proyectos IS que son parte del alcance de los proyectos de capital</w:t>
      </w:r>
      <w:r w:rsidR="00DB02A6">
        <w:rPr>
          <w:rFonts w:ascii="Verdana" w:hAnsi="Verdana"/>
          <w:bCs/>
          <w:sz w:val="20"/>
          <w:lang w:val="es-ES_tradnl"/>
        </w:rPr>
        <w:t>; Administrar de contratos de IS para los proyectos mayores</w:t>
      </w:r>
      <w:r w:rsidR="00125A92">
        <w:rPr>
          <w:rFonts w:ascii="Verdana" w:hAnsi="Verdana"/>
          <w:bCs/>
          <w:sz w:val="20"/>
          <w:lang w:val="es-ES_tradnl"/>
        </w:rPr>
        <w:t xml:space="preserve">; Traspaso de infraestructura y sistemas al </w:t>
      </w:r>
      <w:proofErr w:type="spellStart"/>
      <w:r w:rsidR="00125A92">
        <w:rPr>
          <w:rFonts w:ascii="Verdana" w:hAnsi="Verdana"/>
          <w:bCs/>
          <w:sz w:val="20"/>
          <w:lang w:val="es-ES_tradnl"/>
        </w:rPr>
        <w:t>Asset</w:t>
      </w:r>
      <w:proofErr w:type="spellEnd"/>
      <w:r w:rsidR="00125A92">
        <w:rPr>
          <w:rFonts w:ascii="Verdana" w:hAnsi="Verdana"/>
          <w:bCs/>
          <w:sz w:val="20"/>
          <w:lang w:val="es-ES_tradnl"/>
        </w:rPr>
        <w:t xml:space="preserve"> para que se inicie la etapa de operación y soporte</w:t>
      </w:r>
    </w:p>
    <w:bookmarkEnd w:id="0"/>
    <w:p w:rsidR="00523B00" w:rsidRDefault="00523B00" w:rsidP="007D1F97">
      <w:pPr>
        <w:spacing w:line="360" w:lineRule="auto"/>
        <w:jc w:val="both"/>
        <w:rPr>
          <w:rFonts w:ascii="Verdana" w:hAnsi="Verdana"/>
          <w:bCs/>
          <w:sz w:val="20"/>
          <w:lang w:val="es-ES_tradnl"/>
        </w:rPr>
      </w:pPr>
    </w:p>
    <w:p w:rsidR="007D1F97" w:rsidRDefault="007D1F97" w:rsidP="007D1F97">
      <w:pPr>
        <w:spacing w:line="360" w:lineRule="auto"/>
        <w:jc w:val="both"/>
        <w:rPr>
          <w:rFonts w:ascii="Verdana" w:hAnsi="Verdana"/>
          <w:bCs/>
          <w:sz w:val="20"/>
          <w:lang w:val="es-ES_tradnl"/>
        </w:rPr>
      </w:pPr>
    </w:p>
    <w:p w:rsidR="00DB02A6" w:rsidRPr="001B36F2" w:rsidRDefault="00E16865" w:rsidP="007D1F97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Verdana" w:hAnsi="Verdana"/>
          <w:bCs/>
          <w:sz w:val="20"/>
          <w:lang w:val="es-ES_tradnl"/>
        </w:rPr>
      </w:pPr>
      <w:r w:rsidRPr="001B36F2">
        <w:rPr>
          <w:rFonts w:ascii="Verdana" w:hAnsi="Verdana"/>
          <w:bCs/>
          <w:sz w:val="20"/>
          <w:lang w:val="es-ES_tradnl"/>
        </w:rPr>
        <w:t>Integrar la red de voz y datos de OGP1 a la red de MEL</w:t>
      </w:r>
      <w:r w:rsidR="001B36F2" w:rsidRPr="001B36F2">
        <w:rPr>
          <w:rFonts w:ascii="Verdana" w:hAnsi="Verdana"/>
          <w:bCs/>
          <w:sz w:val="20"/>
          <w:lang w:val="es-ES_tradnl"/>
        </w:rPr>
        <w:t xml:space="preserve"> (60 </w:t>
      </w:r>
      <w:proofErr w:type="spellStart"/>
      <w:r w:rsidR="001B36F2" w:rsidRPr="001B36F2">
        <w:rPr>
          <w:rFonts w:ascii="Verdana" w:hAnsi="Verdana"/>
          <w:bCs/>
          <w:sz w:val="20"/>
          <w:lang w:val="es-ES_tradnl"/>
        </w:rPr>
        <w:t>switch</w:t>
      </w:r>
      <w:proofErr w:type="spellEnd"/>
      <w:r w:rsidR="001B36F2" w:rsidRPr="001B36F2">
        <w:rPr>
          <w:rFonts w:ascii="Verdana" w:hAnsi="Verdana"/>
          <w:bCs/>
          <w:sz w:val="20"/>
          <w:lang w:val="es-ES_tradnl"/>
        </w:rPr>
        <w:t xml:space="preserve"> nuevos)</w:t>
      </w:r>
    </w:p>
    <w:p w:rsidR="00E16865" w:rsidRPr="001B36F2" w:rsidRDefault="00E16865" w:rsidP="007D1F97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Verdana" w:hAnsi="Verdana"/>
          <w:bCs/>
          <w:sz w:val="20"/>
          <w:lang w:val="es-ES_tradnl"/>
        </w:rPr>
      </w:pPr>
      <w:r w:rsidRPr="001B36F2">
        <w:rPr>
          <w:rFonts w:ascii="Verdana" w:hAnsi="Verdana"/>
          <w:bCs/>
          <w:sz w:val="20"/>
          <w:lang w:val="es-ES_tradnl"/>
        </w:rPr>
        <w:t xml:space="preserve">Integrar sistema de CCTV de OGP1 </w:t>
      </w:r>
      <w:r w:rsidR="001B36F2" w:rsidRPr="001B36F2">
        <w:rPr>
          <w:rFonts w:ascii="Verdana" w:hAnsi="Verdana"/>
          <w:bCs/>
          <w:sz w:val="20"/>
          <w:lang w:val="es-ES_tradnl"/>
        </w:rPr>
        <w:t>(</w:t>
      </w:r>
      <w:r w:rsidR="00CF2108">
        <w:rPr>
          <w:rFonts w:ascii="Verdana" w:hAnsi="Verdana"/>
          <w:bCs/>
          <w:sz w:val="20"/>
          <w:lang w:val="es-ES_tradnl"/>
        </w:rPr>
        <w:t>15</w:t>
      </w:r>
      <w:r w:rsidR="001B36F2" w:rsidRPr="001B36F2">
        <w:rPr>
          <w:rFonts w:ascii="Verdana" w:hAnsi="Verdana"/>
          <w:bCs/>
          <w:sz w:val="20"/>
          <w:lang w:val="es-ES_tradnl"/>
        </w:rPr>
        <w:t xml:space="preserve"> cámaras nuevas)</w:t>
      </w:r>
      <w:r w:rsidR="00CF2108">
        <w:rPr>
          <w:rFonts w:ascii="Verdana" w:hAnsi="Verdana"/>
          <w:bCs/>
          <w:sz w:val="20"/>
          <w:lang w:val="es-ES_tradnl"/>
        </w:rPr>
        <w:t xml:space="preserve"> </w:t>
      </w:r>
    </w:p>
    <w:p w:rsidR="001B36F2" w:rsidRDefault="001B36F2" w:rsidP="007D1F97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Verdana" w:hAnsi="Verdana"/>
          <w:bCs/>
          <w:sz w:val="20"/>
          <w:lang w:val="es-ES_tradnl"/>
        </w:rPr>
      </w:pPr>
      <w:r w:rsidRPr="001B36F2">
        <w:rPr>
          <w:rFonts w:ascii="Verdana" w:hAnsi="Verdana"/>
          <w:bCs/>
          <w:sz w:val="20"/>
          <w:lang w:val="es-ES_tradnl"/>
        </w:rPr>
        <w:t xml:space="preserve">Movimiento de FO de MEL para despejar área </w:t>
      </w:r>
      <w:r>
        <w:rPr>
          <w:rFonts w:ascii="Verdana" w:hAnsi="Verdana"/>
          <w:bCs/>
          <w:sz w:val="20"/>
          <w:lang w:val="es-ES_tradnl"/>
        </w:rPr>
        <w:t xml:space="preserve">de las nuevas </w:t>
      </w:r>
      <w:r w:rsidRPr="001B36F2">
        <w:rPr>
          <w:rFonts w:ascii="Verdana" w:hAnsi="Verdana"/>
          <w:bCs/>
          <w:sz w:val="20"/>
          <w:lang w:val="es-ES_tradnl"/>
        </w:rPr>
        <w:t>torres de alta tensión proyecto EWS</w:t>
      </w:r>
      <w:r w:rsidR="003A2384">
        <w:rPr>
          <w:rFonts w:ascii="Verdana" w:hAnsi="Verdana"/>
          <w:bCs/>
          <w:sz w:val="20"/>
          <w:lang w:val="es-ES_tradnl"/>
        </w:rPr>
        <w:t xml:space="preserve"> </w:t>
      </w:r>
      <w:r w:rsidR="003A2384" w:rsidRPr="005F471B">
        <w:rPr>
          <w:rFonts w:ascii="Verdana" w:hAnsi="Verdana"/>
          <w:bCs/>
          <w:sz w:val="20"/>
          <w:lang w:val="es-ES_tradnl"/>
        </w:rPr>
        <w:t xml:space="preserve">(CLP </w:t>
      </w:r>
      <w:r w:rsidR="005F471B" w:rsidRPr="005F471B">
        <w:rPr>
          <w:rFonts w:ascii="Verdana" w:hAnsi="Verdana"/>
          <w:bCs/>
          <w:sz w:val="20"/>
          <w:lang w:val="es-ES_tradnl"/>
        </w:rPr>
        <w:t>270</w:t>
      </w:r>
      <w:r w:rsidR="003A2384" w:rsidRPr="005F471B">
        <w:rPr>
          <w:rFonts w:ascii="Verdana" w:hAnsi="Verdana"/>
          <w:bCs/>
          <w:sz w:val="20"/>
          <w:lang w:val="es-ES_tradnl"/>
        </w:rPr>
        <w:t>M)</w:t>
      </w:r>
    </w:p>
    <w:p w:rsidR="00BC48A5" w:rsidRDefault="00BC48A5" w:rsidP="007D1F97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Verdana" w:hAnsi="Verdana"/>
          <w:sz w:val="20"/>
          <w:lang w:val="es-CL"/>
        </w:rPr>
      </w:pPr>
      <w:r>
        <w:rPr>
          <w:rFonts w:ascii="Verdana" w:hAnsi="Verdana"/>
          <w:sz w:val="20"/>
          <w:lang w:val="es-CL"/>
        </w:rPr>
        <w:t>Habilitar oficina de EWS en sector de La Negra, campamento 2 y 3 ubicados en ruta hacia MEL</w:t>
      </w:r>
      <w:r w:rsidR="003A2384">
        <w:rPr>
          <w:rFonts w:ascii="Verdana" w:hAnsi="Verdana"/>
          <w:sz w:val="20"/>
          <w:lang w:val="es-CL"/>
        </w:rPr>
        <w:t xml:space="preserve"> </w:t>
      </w:r>
      <w:r w:rsidR="003A2384" w:rsidRPr="004968F9">
        <w:rPr>
          <w:rFonts w:ascii="Verdana" w:hAnsi="Verdana"/>
          <w:sz w:val="20"/>
          <w:lang w:val="es-CL"/>
        </w:rPr>
        <w:t>(CLP</w:t>
      </w:r>
      <w:r w:rsidR="004968F9">
        <w:rPr>
          <w:rFonts w:ascii="Verdana" w:hAnsi="Verdana"/>
          <w:sz w:val="20"/>
          <w:lang w:val="es-CL"/>
        </w:rPr>
        <w:t>281M)</w:t>
      </w:r>
    </w:p>
    <w:p w:rsidR="00BC48A5" w:rsidRDefault="00BC48A5" w:rsidP="007D1F97">
      <w:pPr>
        <w:pStyle w:val="ListParagraph"/>
        <w:numPr>
          <w:ilvl w:val="0"/>
          <w:numId w:val="14"/>
        </w:numPr>
        <w:spacing w:line="360" w:lineRule="auto"/>
        <w:ind w:left="714" w:hanging="357"/>
        <w:jc w:val="both"/>
        <w:rPr>
          <w:rFonts w:ascii="Verdana" w:hAnsi="Verdana"/>
          <w:bCs/>
          <w:sz w:val="20"/>
          <w:lang w:val="es-ES_tradnl"/>
        </w:rPr>
      </w:pPr>
      <w:r>
        <w:rPr>
          <w:rFonts w:ascii="Verdana" w:hAnsi="Verdana"/>
          <w:bCs/>
          <w:sz w:val="20"/>
          <w:lang w:val="es-CL"/>
        </w:rPr>
        <w:t>Habilitar telefonía celular Movistar para oficinas de proyecto EWS en ruta</w:t>
      </w:r>
      <w:r w:rsidR="003A2384">
        <w:rPr>
          <w:rFonts w:ascii="Verdana" w:hAnsi="Verdana"/>
          <w:bCs/>
          <w:sz w:val="20"/>
          <w:lang w:val="es-CL"/>
        </w:rPr>
        <w:t xml:space="preserve"> </w:t>
      </w:r>
      <w:r w:rsidR="00112B58">
        <w:rPr>
          <w:rFonts w:ascii="Verdana" w:hAnsi="Verdana"/>
          <w:bCs/>
          <w:sz w:val="20"/>
          <w:lang w:val="es-CL"/>
        </w:rPr>
        <w:t>(CLP700M</w:t>
      </w:r>
      <w:r w:rsidR="007D1F97">
        <w:rPr>
          <w:rFonts w:ascii="Verdana" w:hAnsi="Verdana"/>
          <w:bCs/>
          <w:sz w:val="20"/>
          <w:lang w:val="es-CL"/>
        </w:rPr>
        <w:t>, contrato por 24 meses</w:t>
      </w:r>
      <w:r w:rsidR="00112B58">
        <w:rPr>
          <w:rFonts w:ascii="Verdana" w:hAnsi="Verdana"/>
          <w:bCs/>
          <w:sz w:val="20"/>
          <w:lang w:val="es-CL"/>
        </w:rPr>
        <w:t>)</w:t>
      </w:r>
    </w:p>
    <w:p w:rsidR="001B36F2" w:rsidRDefault="001B36F2" w:rsidP="007D1F97">
      <w:pPr>
        <w:pStyle w:val="ListParagraph"/>
        <w:numPr>
          <w:ilvl w:val="0"/>
          <w:numId w:val="14"/>
        </w:numPr>
        <w:spacing w:line="360" w:lineRule="auto"/>
        <w:ind w:left="714" w:hanging="357"/>
        <w:jc w:val="both"/>
        <w:rPr>
          <w:rFonts w:ascii="Verdana" w:hAnsi="Verdana"/>
          <w:bCs/>
          <w:sz w:val="20"/>
          <w:lang w:val="es-ES_tradnl"/>
        </w:rPr>
      </w:pPr>
      <w:r>
        <w:rPr>
          <w:rFonts w:ascii="Verdana" w:hAnsi="Verdana"/>
          <w:bCs/>
          <w:sz w:val="20"/>
          <w:lang w:val="es-ES_tradnl"/>
        </w:rPr>
        <w:t xml:space="preserve">Tendido de 90km de FO nueva para Sistema SCADA que unirá las subestaciones eléctricas entre Mejillones y MEL. </w:t>
      </w:r>
      <w:r w:rsidR="003A2384">
        <w:rPr>
          <w:rFonts w:ascii="Verdana" w:hAnsi="Verdana"/>
          <w:bCs/>
          <w:sz w:val="20"/>
          <w:lang w:val="es-ES_tradnl"/>
        </w:rPr>
        <w:t>(USD3M)</w:t>
      </w:r>
    </w:p>
    <w:p w:rsidR="003A2384" w:rsidRPr="001B36F2" w:rsidRDefault="003A2384" w:rsidP="007D1F97">
      <w:pPr>
        <w:pStyle w:val="ListParagraph"/>
        <w:numPr>
          <w:ilvl w:val="0"/>
          <w:numId w:val="14"/>
        </w:numPr>
        <w:spacing w:line="360" w:lineRule="auto"/>
        <w:ind w:left="714" w:hanging="357"/>
        <w:jc w:val="both"/>
        <w:rPr>
          <w:rFonts w:ascii="Verdana" w:hAnsi="Verdana"/>
          <w:bCs/>
          <w:sz w:val="20"/>
          <w:lang w:val="es-ES_tradnl"/>
        </w:rPr>
      </w:pPr>
      <w:r>
        <w:rPr>
          <w:rFonts w:ascii="Verdana" w:hAnsi="Verdana"/>
          <w:bCs/>
          <w:sz w:val="20"/>
          <w:lang w:val="es-ES_tradnl"/>
        </w:rPr>
        <w:t xml:space="preserve">Contrato de soporte funcional para Smart </w:t>
      </w:r>
      <w:proofErr w:type="spellStart"/>
      <w:r>
        <w:rPr>
          <w:rFonts w:ascii="Verdana" w:hAnsi="Verdana"/>
          <w:bCs/>
          <w:sz w:val="20"/>
          <w:lang w:val="es-ES_tradnl"/>
        </w:rPr>
        <w:t>Plant</w:t>
      </w:r>
      <w:proofErr w:type="spellEnd"/>
      <w:r>
        <w:rPr>
          <w:rFonts w:ascii="Verdana" w:hAnsi="Verdana"/>
          <w:bCs/>
          <w:sz w:val="20"/>
          <w:lang w:val="es-ES_tradnl"/>
        </w:rPr>
        <w:t xml:space="preserve"> </w:t>
      </w:r>
      <w:proofErr w:type="spellStart"/>
      <w:r>
        <w:rPr>
          <w:rFonts w:ascii="Verdana" w:hAnsi="Verdana"/>
          <w:bCs/>
          <w:sz w:val="20"/>
          <w:lang w:val="es-ES_tradnl"/>
        </w:rPr>
        <w:t>Foundation</w:t>
      </w:r>
      <w:proofErr w:type="spellEnd"/>
      <w:r>
        <w:rPr>
          <w:rFonts w:ascii="Verdana" w:hAnsi="Verdana"/>
          <w:bCs/>
          <w:sz w:val="20"/>
          <w:lang w:val="es-ES_tradnl"/>
        </w:rPr>
        <w:t xml:space="preserve"> para proyecto EWS y SGO (CLP71M, contrato por 16 meses)</w:t>
      </w:r>
    </w:p>
    <w:p w:rsidR="003A2384" w:rsidRDefault="003A2384">
      <w:pPr>
        <w:widowControl/>
        <w:rPr>
          <w:rFonts w:ascii="Verdana" w:hAnsi="Verdana"/>
          <w:b/>
          <w:sz w:val="20"/>
          <w:lang w:val="es-ES"/>
        </w:rPr>
      </w:pPr>
    </w:p>
    <w:p w:rsidR="00EE0643" w:rsidRPr="00EE0643" w:rsidRDefault="00EE0643">
      <w:pPr>
        <w:jc w:val="both"/>
        <w:rPr>
          <w:rFonts w:ascii="Verdana" w:hAnsi="Verdana"/>
          <w:b/>
          <w:sz w:val="20"/>
          <w:lang w:val="es-ES"/>
        </w:rPr>
      </w:pPr>
    </w:p>
    <w:p w:rsidR="00B12686" w:rsidRPr="005F471B" w:rsidRDefault="00500460">
      <w:pPr>
        <w:jc w:val="both"/>
        <w:rPr>
          <w:rFonts w:ascii="Verdana" w:hAnsi="Verdana"/>
          <w:b/>
          <w:sz w:val="20"/>
        </w:rPr>
      </w:pPr>
      <w:r w:rsidRPr="005F471B">
        <w:rPr>
          <w:rFonts w:ascii="Verdana" w:hAnsi="Verdana"/>
          <w:b/>
          <w:sz w:val="20"/>
        </w:rPr>
        <w:t xml:space="preserve">BHP CHILE INC., Santiago </w:t>
      </w:r>
      <w:r w:rsidR="00CD7E1B" w:rsidRPr="005F471B">
        <w:rPr>
          <w:rFonts w:ascii="Verdana" w:hAnsi="Verdana"/>
          <w:b/>
          <w:sz w:val="20"/>
        </w:rPr>
        <w:tab/>
      </w:r>
      <w:r w:rsidR="00CD7E1B" w:rsidRPr="005F471B">
        <w:rPr>
          <w:rFonts w:ascii="Verdana" w:hAnsi="Verdana"/>
          <w:b/>
          <w:sz w:val="20"/>
        </w:rPr>
        <w:tab/>
      </w:r>
    </w:p>
    <w:p w:rsidR="00064BC9" w:rsidRPr="00A47105" w:rsidRDefault="003B4416">
      <w:pPr>
        <w:jc w:val="both"/>
        <w:rPr>
          <w:rFonts w:ascii="Verdana" w:hAnsi="Verdana"/>
          <w:b/>
          <w:sz w:val="20"/>
        </w:rPr>
      </w:pPr>
      <w:r w:rsidRPr="005F471B">
        <w:rPr>
          <w:rFonts w:ascii="Verdana" w:hAnsi="Verdana"/>
          <w:b/>
          <w:sz w:val="20"/>
        </w:rPr>
        <w:t xml:space="preserve">Senior </w:t>
      </w:r>
      <w:r w:rsidR="00064BC9" w:rsidRPr="005F471B">
        <w:rPr>
          <w:rFonts w:ascii="Verdana" w:hAnsi="Verdana"/>
          <w:b/>
          <w:sz w:val="20"/>
        </w:rPr>
        <w:t xml:space="preserve">IT </w:t>
      </w:r>
      <w:r w:rsidRPr="005F471B">
        <w:rPr>
          <w:rFonts w:ascii="Verdana" w:hAnsi="Verdana"/>
          <w:b/>
          <w:sz w:val="20"/>
        </w:rPr>
        <w:t>Engineer</w:t>
      </w:r>
      <w:r w:rsidRPr="005F471B">
        <w:rPr>
          <w:rFonts w:ascii="Verdana" w:hAnsi="Verdana"/>
          <w:b/>
          <w:sz w:val="20"/>
        </w:rPr>
        <w:tab/>
      </w:r>
      <w:r w:rsidRPr="005F471B">
        <w:rPr>
          <w:rFonts w:ascii="Verdana" w:hAnsi="Verdana"/>
          <w:b/>
          <w:sz w:val="20"/>
        </w:rPr>
        <w:tab/>
      </w:r>
      <w:r w:rsidR="00064BC9" w:rsidRPr="005F471B">
        <w:rPr>
          <w:rFonts w:ascii="Verdana" w:hAnsi="Verdana"/>
          <w:b/>
          <w:sz w:val="20"/>
        </w:rPr>
        <w:tab/>
      </w:r>
      <w:r w:rsidR="00064BC9" w:rsidRPr="005F471B">
        <w:rPr>
          <w:rFonts w:ascii="Verdana" w:hAnsi="Verdana"/>
          <w:b/>
          <w:sz w:val="20"/>
        </w:rPr>
        <w:tab/>
      </w:r>
      <w:r w:rsidR="00064BC9" w:rsidRPr="005F471B">
        <w:rPr>
          <w:rFonts w:ascii="Verdana" w:hAnsi="Verdana"/>
          <w:b/>
          <w:sz w:val="20"/>
        </w:rPr>
        <w:tab/>
      </w:r>
      <w:r w:rsidR="00064BC9" w:rsidRPr="005F471B">
        <w:rPr>
          <w:rFonts w:ascii="Verdana" w:hAnsi="Verdana"/>
          <w:b/>
          <w:sz w:val="20"/>
        </w:rPr>
        <w:tab/>
      </w:r>
      <w:r w:rsidR="00064BC9" w:rsidRPr="005F471B">
        <w:rPr>
          <w:rFonts w:ascii="Verdana" w:hAnsi="Verdana"/>
          <w:b/>
          <w:sz w:val="20"/>
        </w:rPr>
        <w:tab/>
      </w:r>
      <w:r w:rsidR="00064BC9" w:rsidRPr="005F471B">
        <w:rPr>
          <w:rFonts w:ascii="Verdana" w:hAnsi="Verdana"/>
          <w:b/>
          <w:sz w:val="20"/>
        </w:rPr>
        <w:tab/>
        <w:t xml:space="preserve">2006 </w:t>
      </w:r>
      <w:r w:rsidR="00064BC9" w:rsidRPr="00A47105">
        <w:rPr>
          <w:rFonts w:ascii="Verdana" w:hAnsi="Verdana"/>
          <w:b/>
          <w:sz w:val="20"/>
        </w:rPr>
        <w:t xml:space="preserve">– </w:t>
      </w:r>
      <w:r w:rsidR="00EE0643" w:rsidRPr="00A47105">
        <w:rPr>
          <w:rFonts w:ascii="Verdana" w:hAnsi="Verdana"/>
          <w:b/>
          <w:sz w:val="20"/>
        </w:rPr>
        <w:t>2014</w:t>
      </w:r>
    </w:p>
    <w:p w:rsidR="00D606B8" w:rsidRDefault="007F24E3" w:rsidP="007D1F97">
      <w:pPr>
        <w:spacing w:line="360" w:lineRule="auto"/>
        <w:jc w:val="both"/>
        <w:rPr>
          <w:rFonts w:ascii="Verdana" w:hAnsi="Verdana"/>
          <w:sz w:val="20"/>
          <w:lang w:val="es-CL"/>
        </w:rPr>
      </w:pPr>
      <w:r w:rsidRPr="00D606B8">
        <w:rPr>
          <w:rFonts w:ascii="Verdana" w:hAnsi="Verdana"/>
          <w:bCs/>
          <w:sz w:val="20"/>
          <w:lang w:val="es-ES_tradnl"/>
        </w:rPr>
        <w:t xml:space="preserve">Responsable </w:t>
      </w:r>
      <w:r w:rsidR="00D606B8">
        <w:rPr>
          <w:rFonts w:ascii="Verdana" w:hAnsi="Verdana"/>
          <w:bCs/>
          <w:sz w:val="20"/>
          <w:lang w:val="es-ES_tradnl"/>
        </w:rPr>
        <w:t>de g</w:t>
      </w:r>
      <w:r w:rsidR="00D606B8" w:rsidRPr="00D606B8">
        <w:rPr>
          <w:rFonts w:ascii="Verdana" w:hAnsi="Verdana"/>
          <w:bCs/>
          <w:sz w:val="20"/>
          <w:lang w:val="es-ES_tradnl"/>
        </w:rPr>
        <w:t xml:space="preserve">estionar soluciones tecnológicas a requerimientos propios de los procesos del negocio de </w:t>
      </w:r>
      <w:r w:rsidR="00D606B8">
        <w:rPr>
          <w:rFonts w:ascii="Verdana" w:hAnsi="Verdana"/>
          <w:bCs/>
          <w:sz w:val="20"/>
          <w:lang w:val="es-ES_tradnl"/>
        </w:rPr>
        <w:t>la Gerencia de Desarrollo de Proyecto</w:t>
      </w:r>
      <w:r w:rsidR="00D606B8" w:rsidRPr="00D606B8">
        <w:rPr>
          <w:rFonts w:ascii="Verdana" w:hAnsi="Verdana"/>
          <w:bCs/>
          <w:sz w:val="20"/>
          <w:lang w:val="es-ES_tradnl"/>
        </w:rPr>
        <w:t xml:space="preserve">;  </w:t>
      </w:r>
      <w:r w:rsidR="00D606B8">
        <w:rPr>
          <w:rFonts w:ascii="Verdana" w:hAnsi="Verdana"/>
          <w:sz w:val="20"/>
          <w:lang w:val="es-CL"/>
        </w:rPr>
        <w:t>Desarrollar y/o revisar la estrategia IT del documento final de las fases de selección y definición de los proyectos</w:t>
      </w:r>
      <w:r w:rsidR="00D606B8">
        <w:rPr>
          <w:rFonts w:ascii="Verdana" w:hAnsi="Verdana"/>
          <w:bCs/>
          <w:sz w:val="20"/>
          <w:lang w:val="es-ES_tradnl"/>
        </w:rPr>
        <w:t xml:space="preserve">; </w:t>
      </w:r>
      <w:r w:rsidR="00D606B8" w:rsidRPr="00D606B8">
        <w:rPr>
          <w:rFonts w:ascii="Verdana" w:hAnsi="Verdana"/>
          <w:bCs/>
          <w:sz w:val="20"/>
          <w:lang w:val="es-ES_tradnl"/>
        </w:rPr>
        <w:t xml:space="preserve">Cumplir el rol de Single Point </w:t>
      </w:r>
      <w:proofErr w:type="spellStart"/>
      <w:r w:rsidR="00D606B8" w:rsidRPr="00D606B8">
        <w:rPr>
          <w:rFonts w:ascii="Verdana" w:hAnsi="Verdana"/>
          <w:bCs/>
          <w:sz w:val="20"/>
          <w:lang w:val="es-ES_tradnl"/>
        </w:rPr>
        <w:t>Accountability</w:t>
      </w:r>
      <w:proofErr w:type="spellEnd"/>
      <w:r w:rsidR="00D606B8" w:rsidRPr="00D606B8">
        <w:rPr>
          <w:rFonts w:ascii="Verdana" w:hAnsi="Verdana"/>
          <w:bCs/>
          <w:sz w:val="20"/>
          <w:lang w:val="es-ES_tradnl"/>
        </w:rPr>
        <w:t xml:space="preserve"> (SPA) frente a las áreas de IT </w:t>
      </w:r>
      <w:proofErr w:type="spellStart"/>
      <w:r w:rsidR="00AE3DCA">
        <w:rPr>
          <w:rFonts w:ascii="Verdana" w:hAnsi="Verdana"/>
          <w:bCs/>
          <w:sz w:val="20"/>
          <w:lang w:val="es-ES_tradnl"/>
        </w:rPr>
        <w:t>Copper</w:t>
      </w:r>
      <w:proofErr w:type="spellEnd"/>
      <w:r w:rsidR="00D606B8" w:rsidRPr="00D606B8">
        <w:rPr>
          <w:rFonts w:ascii="Verdana" w:hAnsi="Verdana"/>
          <w:bCs/>
          <w:sz w:val="20"/>
          <w:lang w:val="es-ES_tradnl"/>
        </w:rPr>
        <w:t xml:space="preserve"> e IT de los </w:t>
      </w:r>
      <w:proofErr w:type="spellStart"/>
      <w:r w:rsidR="00D606B8" w:rsidRPr="00D606B8">
        <w:rPr>
          <w:rFonts w:ascii="Verdana" w:hAnsi="Verdana"/>
          <w:bCs/>
          <w:sz w:val="20"/>
          <w:lang w:val="es-ES_tradnl"/>
        </w:rPr>
        <w:t>assets</w:t>
      </w:r>
      <w:proofErr w:type="spellEnd"/>
      <w:r w:rsidR="00D606B8" w:rsidRPr="00D606B8">
        <w:rPr>
          <w:rFonts w:ascii="Verdana" w:hAnsi="Verdana"/>
          <w:bCs/>
          <w:sz w:val="20"/>
          <w:lang w:val="es-ES_tradnl"/>
        </w:rPr>
        <w:t xml:space="preserve">, en temas relacionados con tecnología y sistemas de información; Participar como </w:t>
      </w:r>
      <w:proofErr w:type="spellStart"/>
      <w:r w:rsidR="00D606B8" w:rsidRPr="00D606B8">
        <w:rPr>
          <w:rFonts w:ascii="Verdana" w:hAnsi="Verdana"/>
          <w:bCs/>
          <w:sz w:val="20"/>
          <w:lang w:val="es-ES_tradnl"/>
        </w:rPr>
        <w:t>key-user</w:t>
      </w:r>
      <w:proofErr w:type="spellEnd"/>
      <w:r w:rsidR="00D606B8" w:rsidRPr="00D606B8">
        <w:rPr>
          <w:rFonts w:ascii="Verdana" w:hAnsi="Verdana"/>
          <w:bCs/>
          <w:sz w:val="20"/>
          <w:lang w:val="es-ES_tradnl"/>
        </w:rPr>
        <w:t xml:space="preserve"> de </w:t>
      </w:r>
      <w:r w:rsidR="00AE3DCA">
        <w:rPr>
          <w:rFonts w:ascii="Verdana" w:hAnsi="Verdana"/>
          <w:bCs/>
          <w:sz w:val="20"/>
          <w:lang w:val="es-ES_tradnl"/>
        </w:rPr>
        <w:t>d</w:t>
      </w:r>
      <w:r w:rsidR="00D606B8">
        <w:rPr>
          <w:rFonts w:ascii="Verdana" w:hAnsi="Verdana"/>
          <w:bCs/>
          <w:sz w:val="20"/>
          <w:lang w:val="es-ES_tradnl"/>
        </w:rPr>
        <w:t>esarrollo de proyecto</w:t>
      </w:r>
      <w:r w:rsidR="00D606B8" w:rsidRPr="00D606B8">
        <w:rPr>
          <w:rFonts w:ascii="Verdana" w:hAnsi="Verdana"/>
          <w:bCs/>
          <w:sz w:val="20"/>
          <w:lang w:val="es-ES_tradnl"/>
        </w:rPr>
        <w:t xml:space="preserve"> en las iniciativas corporativas de BHP </w:t>
      </w:r>
      <w:proofErr w:type="spellStart"/>
      <w:r w:rsidR="00AE3DCA">
        <w:rPr>
          <w:rFonts w:ascii="Verdana" w:hAnsi="Verdana"/>
          <w:bCs/>
          <w:sz w:val="20"/>
          <w:lang w:val="es-ES_tradnl"/>
        </w:rPr>
        <w:t>Copper</w:t>
      </w:r>
      <w:proofErr w:type="spellEnd"/>
      <w:r w:rsidR="00D606B8" w:rsidRPr="00D606B8">
        <w:rPr>
          <w:rFonts w:ascii="Verdana" w:hAnsi="Verdana"/>
          <w:bCs/>
          <w:sz w:val="20"/>
          <w:lang w:val="es-ES_tradnl"/>
        </w:rPr>
        <w:t xml:space="preserve">; Endoso de las recomendación de adjudicación y eventuales cambios de alcance en contratación de bienes y servicios de tecnología y sistemas de información; Gestión de adquisiciones y control de cambios de recursos tecnológicos usados por la Gerencia </w:t>
      </w:r>
      <w:r w:rsidR="00AE3DCA">
        <w:rPr>
          <w:rFonts w:ascii="Verdana" w:hAnsi="Verdana"/>
          <w:bCs/>
          <w:sz w:val="20"/>
          <w:lang w:val="es-ES_tradnl"/>
        </w:rPr>
        <w:t>de Desarrollo de Proyectos</w:t>
      </w:r>
      <w:r w:rsidR="00D606B8" w:rsidRPr="00D606B8">
        <w:rPr>
          <w:rFonts w:ascii="Verdana" w:hAnsi="Verdana"/>
          <w:bCs/>
          <w:sz w:val="20"/>
          <w:lang w:val="es-ES_tradnl"/>
        </w:rPr>
        <w:t xml:space="preserve"> </w:t>
      </w:r>
      <w:bookmarkStart w:id="1" w:name="OLE_LINK1"/>
      <w:bookmarkStart w:id="2" w:name="OLE_LINK2"/>
      <w:r w:rsidR="002A72D6">
        <w:rPr>
          <w:rFonts w:ascii="Verdana" w:hAnsi="Verdana"/>
          <w:bCs/>
          <w:sz w:val="20"/>
          <w:lang w:val="es-ES_tradnl"/>
        </w:rPr>
        <w:t xml:space="preserve">y los proyectos en desarrollo; </w:t>
      </w:r>
      <w:r w:rsidR="00D606B8" w:rsidRPr="00D606B8">
        <w:rPr>
          <w:rFonts w:ascii="Verdana" w:hAnsi="Verdana"/>
          <w:bCs/>
          <w:sz w:val="20"/>
          <w:lang w:val="es-ES_tradnl"/>
        </w:rPr>
        <w:t>Endoso y distribución de costos de los servicios de tecnología;</w:t>
      </w:r>
      <w:bookmarkEnd w:id="1"/>
      <w:bookmarkEnd w:id="2"/>
      <w:r w:rsidR="00D606B8" w:rsidRPr="00D606B8">
        <w:rPr>
          <w:rFonts w:ascii="Verdana" w:hAnsi="Verdana"/>
          <w:bCs/>
          <w:sz w:val="20"/>
          <w:lang w:val="es-ES_tradnl"/>
        </w:rPr>
        <w:t xml:space="preserve">  Administración funcional del Sistema Documental para la Gerencia de </w:t>
      </w:r>
      <w:r w:rsidR="00AE3DCA">
        <w:rPr>
          <w:rFonts w:ascii="Verdana" w:hAnsi="Verdana"/>
          <w:bCs/>
          <w:sz w:val="20"/>
          <w:lang w:val="es-ES_tradnl"/>
        </w:rPr>
        <w:t>Desarrollo de Proyectos</w:t>
      </w:r>
      <w:r w:rsidR="00D606B8" w:rsidRPr="00D606B8">
        <w:rPr>
          <w:rFonts w:ascii="Verdana" w:hAnsi="Verdana"/>
          <w:bCs/>
          <w:sz w:val="20"/>
          <w:lang w:val="es-ES_tradnl"/>
        </w:rPr>
        <w:t xml:space="preserve"> y los proyectos en desarrollo</w:t>
      </w:r>
      <w:r w:rsidR="00AE3DCA">
        <w:rPr>
          <w:rFonts w:ascii="Verdana" w:hAnsi="Verdana"/>
          <w:bCs/>
          <w:sz w:val="20"/>
          <w:lang w:val="es-ES_tradnl"/>
        </w:rPr>
        <w:t>.</w:t>
      </w:r>
      <w:r w:rsidR="00D606B8" w:rsidRPr="00D606B8">
        <w:rPr>
          <w:rFonts w:ascii="Verdana" w:hAnsi="Verdana"/>
          <w:bCs/>
          <w:sz w:val="20"/>
          <w:lang w:val="es-ES_tradnl"/>
        </w:rPr>
        <w:t xml:space="preserve"> Implementación de nuevas funcionalidades del sistema Documental para la Gerencia que apoyen la gestión de rol </w:t>
      </w:r>
      <w:proofErr w:type="spellStart"/>
      <w:r w:rsidR="00D606B8" w:rsidRPr="00D606B8">
        <w:rPr>
          <w:rFonts w:ascii="Verdana" w:hAnsi="Verdana"/>
          <w:bCs/>
          <w:sz w:val="20"/>
          <w:lang w:val="es-ES_tradnl"/>
        </w:rPr>
        <w:t>Doc</w:t>
      </w:r>
      <w:proofErr w:type="spellEnd"/>
      <w:r w:rsidR="00D606B8" w:rsidRPr="00D606B8">
        <w:rPr>
          <w:rFonts w:ascii="Verdana" w:hAnsi="Verdana"/>
          <w:bCs/>
          <w:sz w:val="20"/>
          <w:lang w:val="es-ES_tradnl"/>
        </w:rPr>
        <w:t xml:space="preserve"> </w:t>
      </w:r>
      <w:proofErr w:type="spellStart"/>
      <w:r w:rsidR="00D606B8" w:rsidRPr="00D606B8">
        <w:rPr>
          <w:rFonts w:ascii="Verdana" w:hAnsi="Verdana"/>
          <w:bCs/>
          <w:sz w:val="20"/>
          <w:lang w:val="es-ES_tradnl"/>
        </w:rPr>
        <w:t>Controller</w:t>
      </w:r>
      <w:proofErr w:type="spellEnd"/>
      <w:r w:rsidR="00D606B8" w:rsidRPr="00D606B8">
        <w:rPr>
          <w:rFonts w:ascii="Verdana" w:hAnsi="Verdana"/>
          <w:bCs/>
          <w:sz w:val="20"/>
          <w:lang w:val="es-ES_tradnl"/>
        </w:rPr>
        <w:t xml:space="preserve">; Monitoreo del uso de </w:t>
      </w:r>
      <w:proofErr w:type="spellStart"/>
      <w:r w:rsidR="00D606B8" w:rsidRPr="00D606B8">
        <w:rPr>
          <w:rFonts w:ascii="Verdana" w:hAnsi="Verdana"/>
          <w:bCs/>
          <w:sz w:val="20"/>
          <w:lang w:val="es-ES_tradnl"/>
        </w:rPr>
        <w:t>Documentum</w:t>
      </w:r>
      <w:proofErr w:type="spellEnd"/>
      <w:r w:rsidR="00D606B8" w:rsidRPr="00D606B8">
        <w:rPr>
          <w:rFonts w:ascii="Verdana" w:hAnsi="Verdana"/>
          <w:bCs/>
          <w:sz w:val="20"/>
          <w:lang w:val="es-ES_tradnl"/>
        </w:rPr>
        <w:t xml:space="preserve"> en los proyectos, con el objetivo de detectar inconsistencia y/ desviaciones de los estándares definidos para la Gerencia</w:t>
      </w:r>
      <w:r w:rsidR="00D606B8">
        <w:rPr>
          <w:rFonts w:ascii="Verdana" w:hAnsi="Verdana"/>
          <w:bCs/>
          <w:sz w:val="20"/>
          <w:lang w:val="es-ES_tradnl"/>
        </w:rPr>
        <w:t xml:space="preserve"> y los proyectos en desarrollo; </w:t>
      </w:r>
      <w:r w:rsidR="00D606B8">
        <w:rPr>
          <w:rFonts w:ascii="Verdana" w:hAnsi="Verdana"/>
          <w:sz w:val="20"/>
          <w:lang w:val="es-CL"/>
        </w:rPr>
        <w:t xml:space="preserve">Coordinar y monitorear las actividades con empresa </w:t>
      </w:r>
      <w:proofErr w:type="spellStart"/>
      <w:r w:rsidR="00D606B8">
        <w:rPr>
          <w:rFonts w:ascii="Verdana" w:hAnsi="Verdana"/>
          <w:sz w:val="20"/>
          <w:lang w:val="es-CL"/>
        </w:rPr>
        <w:t>outsourcing</w:t>
      </w:r>
      <w:proofErr w:type="spellEnd"/>
      <w:r w:rsidR="00D606B8">
        <w:rPr>
          <w:rFonts w:ascii="Verdana" w:hAnsi="Verdana"/>
          <w:sz w:val="20"/>
          <w:lang w:val="es-CL"/>
        </w:rPr>
        <w:t xml:space="preserve"> IT (IBM).</w:t>
      </w:r>
    </w:p>
    <w:p w:rsidR="00B25C60" w:rsidRDefault="00B25C60" w:rsidP="00D606B8">
      <w:pPr>
        <w:jc w:val="both"/>
        <w:rPr>
          <w:rFonts w:ascii="Verdana" w:hAnsi="Verdana"/>
          <w:sz w:val="20"/>
          <w:lang w:val="es-CL"/>
        </w:rPr>
      </w:pPr>
    </w:p>
    <w:p w:rsidR="00B25C60" w:rsidRPr="00BC48A5" w:rsidRDefault="00B25C60" w:rsidP="007D1F97">
      <w:pPr>
        <w:pStyle w:val="ListParagraph"/>
        <w:numPr>
          <w:ilvl w:val="0"/>
          <w:numId w:val="15"/>
        </w:numPr>
        <w:spacing w:line="360" w:lineRule="auto"/>
        <w:ind w:left="714" w:hanging="357"/>
        <w:jc w:val="both"/>
        <w:rPr>
          <w:rFonts w:ascii="Verdana" w:hAnsi="Verdana"/>
          <w:sz w:val="20"/>
          <w:lang w:val="es-CL"/>
        </w:rPr>
      </w:pPr>
      <w:r w:rsidRPr="00BC48A5">
        <w:rPr>
          <w:rFonts w:ascii="Verdana" w:hAnsi="Verdana"/>
          <w:sz w:val="20"/>
          <w:lang w:val="es-CL"/>
        </w:rPr>
        <w:t xml:space="preserve">Habilitar </w:t>
      </w:r>
      <w:r w:rsidR="00523B00" w:rsidRPr="00BC48A5">
        <w:rPr>
          <w:rFonts w:ascii="Verdana" w:hAnsi="Verdana"/>
          <w:sz w:val="20"/>
          <w:lang w:val="es-CL"/>
        </w:rPr>
        <w:t>oficinas y pabellones con infraestructura IT</w:t>
      </w:r>
      <w:r w:rsidRPr="00BC48A5">
        <w:rPr>
          <w:rFonts w:ascii="Verdana" w:hAnsi="Verdana"/>
          <w:sz w:val="20"/>
          <w:lang w:val="es-CL"/>
        </w:rPr>
        <w:t xml:space="preserve"> para campamento 5400</w:t>
      </w:r>
      <w:r w:rsidR="00523B00" w:rsidRPr="00BC48A5">
        <w:rPr>
          <w:rFonts w:ascii="Verdana" w:hAnsi="Verdana"/>
          <w:sz w:val="20"/>
          <w:lang w:val="es-CL"/>
        </w:rPr>
        <w:t xml:space="preserve"> en MEL (CLP450M)</w:t>
      </w:r>
    </w:p>
    <w:p w:rsidR="00BC48A5" w:rsidRPr="00BC48A5" w:rsidRDefault="00BC48A5" w:rsidP="007D1F97">
      <w:pPr>
        <w:pStyle w:val="ListParagraph"/>
        <w:numPr>
          <w:ilvl w:val="0"/>
          <w:numId w:val="15"/>
        </w:numPr>
        <w:spacing w:line="360" w:lineRule="auto"/>
        <w:ind w:left="714" w:hanging="357"/>
        <w:jc w:val="both"/>
        <w:rPr>
          <w:rFonts w:ascii="Verdana" w:hAnsi="Verdana"/>
          <w:bCs/>
          <w:sz w:val="20"/>
          <w:lang w:val="es-ES_tradnl"/>
        </w:rPr>
      </w:pPr>
      <w:r w:rsidRPr="001B36F2">
        <w:rPr>
          <w:rFonts w:ascii="Verdana" w:hAnsi="Verdana"/>
          <w:bCs/>
          <w:sz w:val="20"/>
          <w:lang w:val="es-ES_tradnl"/>
        </w:rPr>
        <w:lastRenderedPageBreak/>
        <w:t>Habilitación de oficinas del proyecto EWS en Coloso , red de voz y dato (</w:t>
      </w:r>
      <w:r>
        <w:rPr>
          <w:rFonts w:ascii="Verdana" w:hAnsi="Verdana"/>
          <w:bCs/>
          <w:sz w:val="20"/>
          <w:lang w:val="es-ES_tradnl"/>
        </w:rPr>
        <w:t>CLP103M</w:t>
      </w:r>
      <w:r w:rsidRPr="001B36F2">
        <w:rPr>
          <w:rFonts w:ascii="Verdana" w:hAnsi="Verdana"/>
          <w:bCs/>
          <w:sz w:val="20"/>
          <w:lang w:val="es-ES_tradnl"/>
        </w:rPr>
        <w:t>)</w:t>
      </w:r>
    </w:p>
    <w:p w:rsidR="00BC48A5" w:rsidRPr="00BC48A5" w:rsidRDefault="00BC48A5" w:rsidP="007D1F97">
      <w:pPr>
        <w:pStyle w:val="ListParagraph"/>
        <w:numPr>
          <w:ilvl w:val="0"/>
          <w:numId w:val="15"/>
        </w:numPr>
        <w:spacing w:line="360" w:lineRule="auto"/>
        <w:ind w:left="714" w:hanging="357"/>
        <w:jc w:val="both"/>
        <w:rPr>
          <w:rFonts w:ascii="Verdana" w:hAnsi="Verdana"/>
          <w:sz w:val="20"/>
          <w:lang w:val="es-CL"/>
        </w:rPr>
      </w:pPr>
      <w:r w:rsidRPr="00BC48A5">
        <w:rPr>
          <w:rFonts w:ascii="Verdana" w:hAnsi="Verdana"/>
          <w:sz w:val="20"/>
          <w:lang w:val="es-CL"/>
        </w:rPr>
        <w:t xml:space="preserve">Implementación sistema Smart </w:t>
      </w:r>
      <w:proofErr w:type="spellStart"/>
      <w:r w:rsidRPr="00BC48A5">
        <w:rPr>
          <w:rFonts w:ascii="Verdana" w:hAnsi="Verdana"/>
          <w:sz w:val="20"/>
          <w:lang w:val="es-CL"/>
        </w:rPr>
        <w:t>Plant</w:t>
      </w:r>
      <w:proofErr w:type="spellEnd"/>
      <w:r w:rsidRPr="00BC48A5">
        <w:rPr>
          <w:rFonts w:ascii="Verdana" w:hAnsi="Verdana"/>
          <w:sz w:val="20"/>
          <w:lang w:val="es-CL"/>
        </w:rPr>
        <w:t xml:space="preserve"> </w:t>
      </w:r>
      <w:proofErr w:type="spellStart"/>
      <w:r w:rsidRPr="00BC48A5">
        <w:rPr>
          <w:rFonts w:ascii="Verdana" w:hAnsi="Verdana"/>
          <w:sz w:val="20"/>
          <w:lang w:val="es-CL"/>
        </w:rPr>
        <w:t>Foundation</w:t>
      </w:r>
      <w:proofErr w:type="spellEnd"/>
      <w:r w:rsidRPr="00BC48A5">
        <w:rPr>
          <w:rFonts w:ascii="Verdana" w:hAnsi="Verdana"/>
          <w:sz w:val="20"/>
          <w:lang w:val="es-CL"/>
        </w:rPr>
        <w:t xml:space="preserve"> para Gerencia de Desarrollo de Proyecto</w:t>
      </w:r>
      <w:r w:rsidR="003A1B68">
        <w:rPr>
          <w:rFonts w:ascii="Verdana" w:hAnsi="Verdana"/>
          <w:sz w:val="20"/>
          <w:lang w:val="es-CL"/>
        </w:rPr>
        <w:t xml:space="preserve"> </w:t>
      </w:r>
      <w:r w:rsidR="00163673">
        <w:rPr>
          <w:rFonts w:ascii="Verdana" w:hAnsi="Verdana"/>
          <w:sz w:val="20"/>
          <w:lang w:val="es-CL"/>
        </w:rPr>
        <w:t>(CLP350M)</w:t>
      </w:r>
    </w:p>
    <w:p w:rsidR="00523B00" w:rsidRDefault="00523B00" w:rsidP="00D606B8">
      <w:pPr>
        <w:jc w:val="both"/>
        <w:rPr>
          <w:rFonts w:ascii="Verdana" w:hAnsi="Verdana"/>
          <w:sz w:val="20"/>
          <w:lang w:val="es-CL"/>
        </w:rPr>
      </w:pPr>
    </w:p>
    <w:p w:rsidR="00452BC9" w:rsidRDefault="007F24E3">
      <w:pPr>
        <w:jc w:val="both"/>
        <w:rPr>
          <w:rFonts w:ascii="Verdana" w:hAnsi="Verdana"/>
          <w:sz w:val="20"/>
          <w:lang w:val="es-CL"/>
        </w:rPr>
      </w:pPr>
      <w:r>
        <w:rPr>
          <w:rFonts w:ascii="Verdana" w:hAnsi="Verdana"/>
          <w:sz w:val="20"/>
          <w:lang w:val="es-CL"/>
        </w:rPr>
        <w:t xml:space="preserve"> </w:t>
      </w:r>
    </w:p>
    <w:p w:rsidR="00991872" w:rsidRPr="00377903" w:rsidRDefault="00CD7E1B">
      <w:pPr>
        <w:jc w:val="both"/>
        <w:rPr>
          <w:rFonts w:ascii="Verdana" w:hAnsi="Verdana"/>
          <w:b/>
          <w:sz w:val="20"/>
          <w:lang w:val="es-ES_tradnl"/>
        </w:rPr>
      </w:pPr>
      <w:r>
        <w:rPr>
          <w:rFonts w:ascii="Verdana" w:hAnsi="Verdana"/>
          <w:b/>
          <w:sz w:val="20"/>
          <w:lang w:val="es-ES_tradnl"/>
        </w:rPr>
        <w:t xml:space="preserve">IT </w:t>
      </w:r>
      <w:r w:rsidR="00991872">
        <w:rPr>
          <w:rFonts w:ascii="Verdana" w:hAnsi="Verdana"/>
          <w:b/>
          <w:sz w:val="20"/>
          <w:lang w:val="es-ES_tradnl"/>
        </w:rPr>
        <w:t>Leader</w:t>
      </w:r>
      <w:r w:rsidR="00064BC9">
        <w:rPr>
          <w:rFonts w:ascii="Verdana" w:hAnsi="Verdana"/>
          <w:b/>
          <w:sz w:val="20"/>
          <w:lang w:val="es-ES_tradnl"/>
        </w:rPr>
        <w:t xml:space="preserve"> </w:t>
      </w:r>
      <w:r w:rsidR="00D606B8">
        <w:rPr>
          <w:rFonts w:ascii="Verdana" w:hAnsi="Verdana"/>
          <w:b/>
          <w:sz w:val="20"/>
          <w:lang w:val="es-ES_tradnl"/>
        </w:rPr>
        <w:t>P</w:t>
      </w:r>
      <w:r w:rsidR="00064BC9">
        <w:rPr>
          <w:rFonts w:ascii="Verdana" w:hAnsi="Verdana"/>
          <w:b/>
          <w:sz w:val="20"/>
          <w:lang w:val="es-ES_tradnl"/>
        </w:rPr>
        <w:t>royecto Escondida Norte</w:t>
      </w:r>
      <w:r w:rsidR="000312F2">
        <w:rPr>
          <w:rFonts w:ascii="Verdana" w:hAnsi="Verdana"/>
          <w:b/>
          <w:sz w:val="20"/>
          <w:lang w:val="es-ES_tradnl"/>
        </w:rPr>
        <w:tab/>
      </w:r>
      <w:r w:rsidR="000312F2">
        <w:rPr>
          <w:rFonts w:ascii="Verdana" w:hAnsi="Verdana"/>
          <w:b/>
          <w:sz w:val="20"/>
          <w:lang w:val="es-ES_tradnl"/>
        </w:rPr>
        <w:tab/>
      </w:r>
      <w:r w:rsidR="000312F2">
        <w:rPr>
          <w:rFonts w:ascii="Verdana" w:hAnsi="Verdana"/>
          <w:b/>
          <w:sz w:val="20"/>
          <w:lang w:val="es-ES_tradnl"/>
        </w:rPr>
        <w:tab/>
      </w:r>
      <w:r w:rsidR="000312F2">
        <w:rPr>
          <w:rFonts w:ascii="Verdana" w:hAnsi="Verdana"/>
          <w:b/>
          <w:sz w:val="20"/>
          <w:lang w:val="es-ES_tradnl"/>
        </w:rPr>
        <w:tab/>
      </w:r>
      <w:r w:rsidR="000312F2">
        <w:rPr>
          <w:rFonts w:ascii="Verdana" w:hAnsi="Verdana"/>
          <w:b/>
          <w:sz w:val="20"/>
          <w:lang w:val="es-ES_tradnl"/>
        </w:rPr>
        <w:tab/>
        <w:t xml:space="preserve">2004 – </w:t>
      </w:r>
      <w:r w:rsidR="003B4416">
        <w:rPr>
          <w:rFonts w:ascii="Verdana" w:hAnsi="Verdana"/>
          <w:b/>
          <w:sz w:val="20"/>
          <w:lang w:val="es-ES_tradnl"/>
        </w:rPr>
        <w:t>2006</w:t>
      </w:r>
      <w:r w:rsidR="000312F2">
        <w:rPr>
          <w:rFonts w:ascii="Verdana" w:hAnsi="Verdana"/>
          <w:b/>
          <w:sz w:val="20"/>
          <w:lang w:val="es-ES_tradnl"/>
        </w:rPr>
        <w:t xml:space="preserve"> </w:t>
      </w:r>
    </w:p>
    <w:p w:rsidR="00E20181" w:rsidRDefault="00D01D00" w:rsidP="007D1F97">
      <w:pPr>
        <w:pStyle w:val="BodyTextIndent2"/>
        <w:tabs>
          <w:tab w:val="left" w:pos="1560"/>
        </w:tabs>
        <w:spacing w:line="360" w:lineRule="auto"/>
        <w:ind w:left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Responsable </w:t>
      </w:r>
      <w:r w:rsidR="00B23250">
        <w:rPr>
          <w:rFonts w:ascii="Verdana" w:hAnsi="Verdana"/>
          <w:sz w:val="20"/>
        </w:rPr>
        <w:t xml:space="preserve">IT </w:t>
      </w:r>
      <w:r w:rsidR="00064BC9">
        <w:rPr>
          <w:rFonts w:ascii="Verdana" w:hAnsi="Verdana"/>
          <w:sz w:val="20"/>
        </w:rPr>
        <w:t>del proyecto</w:t>
      </w:r>
      <w:r w:rsidR="007A7EAD" w:rsidRPr="00377903">
        <w:rPr>
          <w:rFonts w:ascii="Verdana" w:hAnsi="Verdana"/>
          <w:sz w:val="20"/>
        </w:rPr>
        <w:t>.</w:t>
      </w:r>
      <w:r>
        <w:rPr>
          <w:rFonts w:ascii="Verdana" w:hAnsi="Verdana"/>
          <w:sz w:val="20"/>
        </w:rPr>
        <w:t xml:space="preserve"> </w:t>
      </w:r>
      <w:r w:rsidR="00B23250">
        <w:rPr>
          <w:rFonts w:ascii="Verdana" w:hAnsi="Verdana"/>
          <w:sz w:val="20"/>
        </w:rPr>
        <w:t>E</w:t>
      </w:r>
      <w:r>
        <w:rPr>
          <w:rFonts w:ascii="Verdana" w:hAnsi="Verdana"/>
          <w:sz w:val="20"/>
        </w:rPr>
        <w:t>ncargada del desarrollo de</w:t>
      </w:r>
      <w:r w:rsidR="007A7EAD" w:rsidRPr="00377903">
        <w:rPr>
          <w:rFonts w:ascii="Verdana" w:hAnsi="Verdana"/>
          <w:sz w:val="20"/>
        </w:rPr>
        <w:t xml:space="preserve"> un </w:t>
      </w:r>
      <w:r w:rsidR="001D66C3">
        <w:rPr>
          <w:rFonts w:ascii="Verdana" w:hAnsi="Verdana"/>
          <w:sz w:val="20"/>
        </w:rPr>
        <w:t>plan</w:t>
      </w:r>
      <w:r w:rsidR="007A7EAD" w:rsidRPr="00377903">
        <w:rPr>
          <w:rFonts w:ascii="Verdana" w:hAnsi="Verdana"/>
          <w:sz w:val="20"/>
        </w:rPr>
        <w:t xml:space="preserve"> para </w:t>
      </w:r>
      <w:r>
        <w:rPr>
          <w:rFonts w:ascii="Verdana" w:hAnsi="Verdana"/>
          <w:sz w:val="20"/>
        </w:rPr>
        <w:t>la implementación de</w:t>
      </w:r>
      <w:r w:rsidR="007A7EAD" w:rsidRPr="00377903">
        <w:rPr>
          <w:rFonts w:ascii="Verdana" w:hAnsi="Verdana"/>
          <w:sz w:val="20"/>
        </w:rPr>
        <w:t xml:space="preserve"> todos los sistemas y soluciones que están definidas en </w:t>
      </w:r>
      <w:r w:rsidR="00125A92">
        <w:rPr>
          <w:rFonts w:ascii="Verdana" w:hAnsi="Verdana"/>
          <w:sz w:val="20"/>
        </w:rPr>
        <w:t xml:space="preserve">la </w:t>
      </w:r>
      <w:r w:rsidR="007A7EAD" w:rsidRPr="00377903">
        <w:rPr>
          <w:rFonts w:ascii="Verdana" w:hAnsi="Verdana"/>
          <w:sz w:val="20"/>
        </w:rPr>
        <w:t>estrategia</w:t>
      </w:r>
      <w:r w:rsidR="00125A92">
        <w:rPr>
          <w:rFonts w:ascii="Verdana" w:hAnsi="Verdana"/>
          <w:sz w:val="20"/>
        </w:rPr>
        <w:t xml:space="preserve"> IT del proyecto</w:t>
      </w:r>
      <w:r w:rsidR="00AE3DCA">
        <w:rPr>
          <w:rFonts w:ascii="Verdana" w:hAnsi="Verdana"/>
          <w:sz w:val="20"/>
        </w:rPr>
        <w:t xml:space="preserve">, </w:t>
      </w:r>
      <w:r w:rsidR="007A7EAD" w:rsidRPr="00377903">
        <w:rPr>
          <w:rFonts w:ascii="Verdana" w:hAnsi="Verdana"/>
          <w:sz w:val="20"/>
        </w:rPr>
        <w:t>asegurar que las actividades de corto plazo relacionadas con las oficinas en faenas, infraestructura y comunicaciones sean entregad</w:t>
      </w:r>
      <w:r w:rsidR="00FE2162">
        <w:rPr>
          <w:rFonts w:ascii="Verdana" w:hAnsi="Verdana"/>
          <w:sz w:val="20"/>
        </w:rPr>
        <w:t>as de acuerdo a la planificación</w:t>
      </w:r>
      <w:r w:rsidR="00AE3DCA">
        <w:rPr>
          <w:rFonts w:ascii="Verdana" w:hAnsi="Verdana"/>
          <w:sz w:val="20"/>
        </w:rPr>
        <w:t>. A</w:t>
      </w:r>
      <w:r w:rsidR="007A7EAD" w:rsidRPr="00377903">
        <w:rPr>
          <w:rFonts w:ascii="Verdana" w:hAnsi="Verdana"/>
          <w:sz w:val="20"/>
        </w:rPr>
        <w:t>segurar que los proyectos y requerimiento</w:t>
      </w:r>
      <w:r w:rsidR="00FE2162">
        <w:rPr>
          <w:rFonts w:ascii="Verdana" w:hAnsi="Verdana"/>
          <w:sz w:val="20"/>
        </w:rPr>
        <w:t>s</w:t>
      </w:r>
      <w:r w:rsidR="007A7EAD" w:rsidRPr="00377903">
        <w:rPr>
          <w:rFonts w:ascii="Verdana" w:hAnsi="Verdana"/>
          <w:sz w:val="20"/>
        </w:rPr>
        <w:t xml:space="preserve"> operacionales d</w:t>
      </w:r>
      <w:r w:rsidR="00F67E59" w:rsidRPr="00377903">
        <w:rPr>
          <w:rFonts w:ascii="Verdana" w:hAnsi="Verdana"/>
          <w:sz w:val="20"/>
        </w:rPr>
        <w:t xml:space="preserve">e </w:t>
      </w:r>
      <w:r w:rsidR="00810EF6" w:rsidRPr="00377903">
        <w:rPr>
          <w:rFonts w:ascii="Verdana" w:hAnsi="Verdana"/>
          <w:sz w:val="20"/>
        </w:rPr>
        <w:t xml:space="preserve">empresas </w:t>
      </w:r>
      <w:r w:rsidR="00B23250">
        <w:rPr>
          <w:rFonts w:ascii="Verdana" w:hAnsi="Verdana"/>
          <w:sz w:val="20"/>
        </w:rPr>
        <w:t>EPCM</w:t>
      </w:r>
      <w:r w:rsidR="00F67E59" w:rsidRPr="00377903">
        <w:rPr>
          <w:rFonts w:ascii="Verdana" w:hAnsi="Verdana"/>
          <w:sz w:val="20"/>
        </w:rPr>
        <w:t xml:space="preserve"> estén identificados y entregado</w:t>
      </w:r>
      <w:r w:rsidR="007A7EAD" w:rsidRPr="00377903">
        <w:rPr>
          <w:rFonts w:ascii="Verdana" w:hAnsi="Verdana"/>
          <w:sz w:val="20"/>
        </w:rPr>
        <w:t>s dentro de los plazos</w:t>
      </w:r>
      <w:r w:rsidR="00AE3DCA">
        <w:rPr>
          <w:rFonts w:ascii="Verdana" w:hAnsi="Verdana"/>
          <w:sz w:val="20"/>
        </w:rPr>
        <w:t>. Controlar el</w:t>
      </w:r>
      <w:r w:rsidR="007A7EAD" w:rsidRPr="00377903">
        <w:rPr>
          <w:rFonts w:ascii="Verdana" w:hAnsi="Verdana"/>
          <w:sz w:val="20"/>
        </w:rPr>
        <w:t xml:space="preserve"> </w:t>
      </w:r>
      <w:r w:rsidR="00E20181" w:rsidRPr="00377903">
        <w:rPr>
          <w:rFonts w:ascii="Verdana" w:hAnsi="Verdana"/>
          <w:sz w:val="20"/>
        </w:rPr>
        <w:t xml:space="preserve">presupuesto </w:t>
      </w:r>
      <w:r w:rsidR="00B15DC3">
        <w:rPr>
          <w:rFonts w:ascii="Verdana" w:hAnsi="Verdana"/>
          <w:sz w:val="20"/>
        </w:rPr>
        <w:t>IT</w:t>
      </w:r>
      <w:r w:rsidR="00AE3DCA">
        <w:rPr>
          <w:rFonts w:ascii="Verdana" w:hAnsi="Verdana"/>
          <w:sz w:val="20"/>
        </w:rPr>
        <w:t xml:space="preserve"> y coordinar</w:t>
      </w:r>
      <w:r w:rsidR="00B15DC3">
        <w:rPr>
          <w:rFonts w:ascii="Verdana" w:hAnsi="Verdana"/>
          <w:sz w:val="20"/>
        </w:rPr>
        <w:t xml:space="preserve"> la implementación de </w:t>
      </w:r>
      <w:r w:rsidR="00B15DC3" w:rsidRPr="00377903">
        <w:rPr>
          <w:rFonts w:ascii="Verdana" w:hAnsi="Verdana"/>
          <w:sz w:val="20"/>
        </w:rPr>
        <w:t>la red de voz y datos para las oficinas</w:t>
      </w:r>
      <w:r w:rsidR="00B15DC3">
        <w:rPr>
          <w:rFonts w:ascii="Verdana" w:hAnsi="Verdana"/>
          <w:sz w:val="20"/>
        </w:rPr>
        <w:t xml:space="preserve">, </w:t>
      </w:r>
      <w:r w:rsidR="00B15DC3" w:rsidRPr="00377903">
        <w:rPr>
          <w:rFonts w:ascii="Verdana" w:hAnsi="Verdana"/>
          <w:sz w:val="20"/>
        </w:rPr>
        <w:t xml:space="preserve">sistema de </w:t>
      </w:r>
      <w:proofErr w:type="spellStart"/>
      <w:r w:rsidR="00B15DC3" w:rsidRPr="00377903">
        <w:rPr>
          <w:rFonts w:ascii="Verdana" w:hAnsi="Verdana"/>
          <w:sz w:val="20"/>
        </w:rPr>
        <w:t>tru</w:t>
      </w:r>
      <w:r w:rsidR="00FE2162">
        <w:rPr>
          <w:rFonts w:ascii="Verdana" w:hAnsi="Verdana"/>
          <w:sz w:val="20"/>
        </w:rPr>
        <w:t>nking</w:t>
      </w:r>
      <w:proofErr w:type="spellEnd"/>
      <w:r w:rsidR="00FE2162">
        <w:rPr>
          <w:rFonts w:ascii="Verdana" w:hAnsi="Verdana"/>
          <w:sz w:val="20"/>
        </w:rPr>
        <w:t xml:space="preserve"> y celulares</w:t>
      </w:r>
      <w:r w:rsidR="00B15DC3">
        <w:rPr>
          <w:rFonts w:ascii="Verdana" w:hAnsi="Verdana"/>
          <w:sz w:val="20"/>
        </w:rPr>
        <w:t xml:space="preserve">, </w:t>
      </w:r>
      <w:r w:rsidR="00B15DC3" w:rsidRPr="00377903">
        <w:rPr>
          <w:rFonts w:ascii="Verdana" w:hAnsi="Verdana"/>
          <w:sz w:val="20"/>
        </w:rPr>
        <w:t>sistemas de negocio y producción que sop</w:t>
      </w:r>
      <w:r w:rsidR="00B15DC3">
        <w:rPr>
          <w:rFonts w:ascii="Verdana" w:hAnsi="Verdana"/>
          <w:sz w:val="20"/>
        </w:rPr>
        <w:t>ortarán las actividades mineras,</w:t>
      </w:r>
      <w:r w:rsidR="00B15DC3" w:rsidRPr="00B15DC3">
        <w:rPr>
          <w:rFonts w:ascii="Verdana" w:hAnsi="Verdana"/>
          <w:sz w:val="20"/>
        </w:rPr>
        <w:t xml:space="preserve"> </w:t>
      </w:r>
      <w:r w:rsidR="00B15DC3">
        <w:rPr>
          <w:rFonts w:ascii="Verdana" w:hAnsi="Verdana"/>
          <w:sz w:val="20"/>
        </w:rPr>
        <w:t xml:space="preserve">y </w:t>
      </w:r>
      <w:r w:rsidR="00B23250">
        <w:rPr>
          <w:rFonts w:ascii="Verdana" w:hAnsi="Verdana"/>
          <w:sz w:val="20"/>
        </w:rPr>
        <w:t>planes de recuperación de desastre</w:t>
      </w:r>
      <w:r w:rsidR="00AE3DCA">
        <w:rPr>
          <w:rFonts w:ascii="Verdana" w:hAnsi="Verdana"/>
          <w:sz w:val="20"/>
        </w:rPr>
        <w:t>. A cargo de velar que</w:t>
      </w:r>
      <w:r w:rsidR="00B15DC3">
        <w:rPr>
          <w:rFonts w:ascii="Verdana" w:hAnsi="Verdana"/>
          <w:sz w:val="20"/>
        </w:rPr>
        <w:t xml:space="preserve"> </w:t>
      </w:r>
      <w:r w:rsidR="00E20181" w:rsidRPr="00377903">
        <w:rPr>
          <w:rFonts w:ascii="Verdana" w:hAnsi="Verdana"/>
          <w:sz w:val="20"/>
        </w:rPr>
        <w:t xml:space="preserve">la </w:t>
      </w:r>
      <w:r w:rsidR="00F67E59" w:rsidRPr="00377903">
        <w:rPr>
          <w:rFonts w:ascii="Verdana" w:hAnsi="Verdana"/>
          <w:sz w:val="20"/>
        </w:rPr>
        <w:t>documentación</w:t>
      </w:r>
      <w:r w:rsidR="003466DB" w:rsidRPr="00377903">
        <w:rPr>
          <w:rFonts w:ascii="Verdana" w:hAnsi="Verdana"/>
          <w:sz w:val="20"/>
        </w:rPr>
        <w:t xml:space="preserve"> </w:t>
      </w:r>
      <w:r w:rsidR="00F67E59" w:rsidRPr="00377903">
        <w:rPr>
          <w:rFonts w:ascii="Verdana" w:hAnsi="Verdana"/>
          <w:sz w:val="20"/>
        </w:rPr>
        <w:t xml:space="preserve">generada </w:t>
      </w:r>
      <w:r w:rsidR="00AE3DCA">
        <w:rPr>
          <w:rFonts w:ascii="Verdana" w:hAnsi="Verdana"/>
          <w:sz w:val="20"/>
        </w:rPr>
        <w:t>de proyecto</w:t>
      </w:r>
      <w:r w:rsidR="00B15DC3">
        <w:rPr>
          <w:rFonts w:ascii="Verdana" w:hAnsi="Verdana"/>
          <w:sz w:val="20"/>
        </w:rPr>
        <w:t xml:space="preserve"> </w:t>
      </w:r>
      <w:r w:rsidR="00F67E59" w:rsidRPr="00377903">
        <w:rPr>
          <w:rFonts w:ascii="Verdana" w:hAnsi="Verdana"/>
          <w:sz w:val="20"/>
        </w:rPr>
        <w:t xml:space="preserve">sea </w:t>
      </w:r>
      <w:r w:rsidR="00E20181" w:rsidRPr="00377903">
        <w:rPr>
          <w:rFonts w:ascii="Verdana" w:hAnsi="Verdana"/>
          <w:sz w:val="20"/>
        </w:rPr>
        <w:t xml:space="preserve">relevante para operaciones </w:t>
      </w:r>
      <w:r w:rsidR="00AE3DCA">
        <w:rPr>
          <w:rFonts w:ascii="Verdana" w:hAnsi="Verdana"/>
          <w:sz w:val="20"/>
        </w:rPr>
        <w:t>de Minera Escondida y</w:t>
      </w:r>
      <w:r w:rsidR="00F67E59" w:rsidRPr="00377903">
        <w:rPr>
          <w:rFonts w:ascii="Verdana" w:hAnsi="Verdana"/>
          <w:sz w:val="20"/>
        </w:rPr>
        <w:t xml:space="preserve"> </w:t>
      </w:r>
      <w:r w:rsidR="00B15DC3">
        <w:rPr>
          <w:rFonts w:ascii="Verdana" w:hAnsi="Verdana"/>
          <w:sz w:val="20"/>
        </w:rPr>
        <w:t xml:space="preserve">sea guardada en </w:t>
      </w:r>
      <w:r w:rsidR="00AE3DCA">
        <w:rPr>
          <w:rFonts w:ascii="Verdana" w:hAnsi="Verdana"/>
          <w:sz w:val="20"/>
        </w:rPr>
        <w:t>el sistema corporativo de ésta.</w:t>
      </w:r>
    </w:p>
    <w:p w:rsidR="003A1B68" w:rsidRDefault="003A1B68" w:rsidP="00B15DC3">
      <w:pPr>
        <w:pStyle w:val="BodyTextIndent2"/>
        <w:tabs>
          <w:tab w:val="left" w:pos="1560"/>
        </w:tabs>
        <w:ind w:left="0"/>
        <w:rPr>
          <w:rFonts w:ascii="Verdana" w:hAnsi="Verdana"/>
          <w:sz w:val="20"/>
        </w:rPr>
      </w:pPr>
    </w:p>
    <w:p w:rsidR="00F55B00" w:rsidRPr="00FE2162" w:rsidRDefault="00FE2162" w:rsidP="00125A92">
      <w:pPr>
        <w:widowControl/>
        <w:numPr>
          <w:ilvl w:val="0"/>
          <w:numId w:val="12"/>
        </w:numPr>
        <w:spacing w:line="360" w:lineRule="auto"/>
        <w:ind w:left="714" w:hanging="357"/>
        <w:rPr>
          <w:rFonts w:ascii="Verdana" w:hAnsi="Verdana"/>
          <w:sz w:val="20"/>
          <w:lang w:val="es-CL"/>
        </w:rPr>
      </w:pPr>
      <w:r w:rsidRPr="00FE2162">
        <w:rPr>
          <w:rFonts w:ascii="Verdana" w:hAnsi="Verdana"/>
          <w:sz w:val="20"/>
          <w:lang w:val="es-CL"/>
        </w:rPr>
        <w:t>Implementé</w:t>
      </w:r>
      <w:r w:rsidR="00F55B00" w:rsidRPr="00FE2162">
        <w:rPr>
          <w:rFonts w:ascii="Verdana" w:hAnsi="Verdana"/>
          <w:sz w:val="20"/>
          <w:lang w:val="es-CL"/>
        </w:rPr>
        <w:t xml:space="preserve"> el 100% de los sistemas de información que estaba considerado en el estudio de factibilidad del proyecto.</w:t>
      </w:r>
    </w:p>
    <w:p w:rsidR="00F55B00" w:rsidRPr="00FE2162" w:rsidRDefault="00FE2162" w:rsidP="00125A92">
      <w:pPr>
        <w:widowControl/>
        <w:numPr>
          <w:ilvl w:val="0"/>
          <w:numId w:val="12"/>
        </w:numPr>
        <w:spacing w:line="360" w:lineRule="auto"/>
        <w:ind w:left="714" w:hanging="357"/>
        <w:rPr>
          <w:rFonts w:ascii="Verdana" w:hAnsi="Verdana"/>
          <w:sz w:val="20"/>
          <w:lang w:val="es-CL"/>
        </w:rPr>
      </w:pPr>
      <w:r w:rsidRPr="00FE2162">
        <w:rPr>
          <w:rFonts w:ascii="Verdana" w:hAnsi="Verdana"/>
          <w:sz w:val="20"/>
          <w:lang w:val="es-CL"/>
        </w:rPr>
        <w:t>Desarrollé</w:t>
      </w:r>
      <w:r w:rsidR="00F55B00" w:rsidRPr="00FE2162">
        <w:rPr>
          <w:rFonts w:ascii="Verdana" w:hAnsi="Verdana"/>
          <w:sz w:val="20"/>
          <w:lang w:val="es-CL"/>
        </w:rPr>
        <w:t xml:space="preserve"> el proyecto con </w:t>
      </w:r>
      <w:r w:rsidRPr="00FE2162">
        <w:rPr>
          <w:rFonts w:ascii="Verdana" w:hAnsi="Verdana"/>
          <w:sz w:val="20"/>
          <w:lang w:val="es-CL"/>
        </w:rPr>
        <w:t xml:space="preserve">el </w:t>
      </w:r>
      <w:r w:rsidR="00F55B00" w:rsidRPr="00FE2162">
        <w:rPr>
          <w:rFonts w:ascii="Verdana" w:hAnsi="Verdana"/>
          <w:sz w:val="20"/>
          <w:lang w:val="es-CL"/>
        </w:rPr>
        <w:t xml:space="preserve">56% del presupuesto IT asignado, lo que significó un </w:t>
      </w:r>
      <w:r w:rsidR="00EE0643">
        <w:rPr>
          <w:rFonts w:ascii="Verdana" w:hAnsi="Verdana"/>
          <w:sz w:val="20"/>
          <w:lang w:val="es-CL"/>
        </w:rPr>
        <w:t xml:space="preserve">ahorro </w:t>
      </w:r>
      <w:r w:rsidR="00F55B00" w:rsidRPr="00FE2162">
        <w:rPr>
          <w:rFonts w:ascii="Verdana" w:hAnsi="Verdana"/>
          <w:sz w:val="20"/>
          <w:lang w:val="es-CL"/>
        </w:rPr>
        <w:t>del 44%</w:t>
      </w:r>
      <w:r w:rsidRPr="00FE2162">
        <w:rPr>
          <w:rFonts w:ascii="Verdana" w:hAnsi="Verdana"/>
          <w:sz w:val="20"/>
          <w:lang w:val="es-CL"/>
        </w:rPr>
        <w:t>.</w:t>
      </w:r>
    </w:p>
    <w:p w:rsidR="003A1B68" w:rsidRDefault="003A1B68">
      <w:pPr>
        <w:widowControl/>
        <w:rPr>
          <w:rFonts w:ascii="Verdana" w:hAnsi="Verdana"/>
          <w:sz w:val="20"/>
          <w:lang w:val="es-CL"/>
        </w:rPr>
      </w:pPr>
    </w:p>
    <w:p w:rsidR="00CD7E1B" w:rsidRDefault="00500460">
      <w:pPr>
        <w:jc w:val="both"/>
        <w:rPr>
          <w:rFonts w:ascii="Verdana" w:hAnsi="Verdana"/>
          <w:b/>
          <w:bCs/>
          <w:sz w:val="20"/>
          <w:lang w:val="es-ES_tradnl"/>
        </w:rPr>
      </w:pPr>
      <w:r>
        <w:rPr>
          <w:rFonts w:ascii="Verdana" w:hAnsi="Verdana"/>
          <w:b/>
          <w:bCs/>
          <w:sz w:val="20"/>
          <w:lang w:val="es-ES_tradnl"/>
        </w:rPr>
        <w:t>MINERA ESCONDIDA LTDA</w:t>
      </w:r>
      <w:r w:rsidR="00CD7E1B" w:rsidRPr="00377903">
        <w:rPr>
          <w:rFonts w:ascii="Verdana" w:hAnsi="Verdana"/>
          <w:b/>
          <w:bCs/>
          <w:sz w:val="20"/>
          <w:lang w:val="es-ES_tradnl"/>
        </w:rPr>
        <w:t>.</w:t>
      </w:r>
      <w:r w:rsidR="00B12686">
        <w:rPr>
          <w:rFonts w:ascii="Verdana" w:hAnsi="Verdana"/>
          <w:b/>
          <w:bCs/>
          <w:sz w:val="20"/>
          <w:lang w:val="es-ES_tradnl"/>
        </w:rPr>
        <w:t xml:space="preserve">, </w:t>
      </w:r>
      <w:r w:rsidR="00CD7E1B">
        <w:rPr>
          <w:rFonts w:ascii="Verdana" w:hAnsi="Verdana"/>
          <w:b/>
          <w:bCs/>
          <w:sz w:val="20"/>
          <w:lang w:val="es-ES_tradnl"/>
        </w:rPr>
        <w:t>Antofagasta</w:t>
      </w:r>
      <w:r w:rsidR="00CD7E1B">
        <w:rPr>
          <w:rFonts w:ascii="Verdana" w:hAnsi="Verdana"/>
          <w:b/>
          <w:bCs/>
          <w:sz w:val="20"/>
          <w:lang w:val="es-ES_tradnl"/>
        </w:rPr>
        <w:tab/>
      </w:r>
      <w:r w:rsidR="00CD7E1B">
        <w:rPr>
          <w:rFonts w:ascii="Verdana" w:hAnsi="Verdana"/>
          <w:b/>
          <w:bCs/>
          <w:sz w:val="20"/>
          <w:lang w:val="es-ES_tradnl"/>
        </w:rPr>
        <w:tab/>
        <w:t xml:space="preserve"> </w:t>
      </w:r>
    </w:p>
    <w:p w:rsidR="000E2272" w:rsidRPr="00377903" w:rsidRDefault="000E2272">
      <w:pPr>
        <w:jc w:val="both"/>
        <w:rPr>
          <w:rFonts w:ascii="Verdana" w:hAnsi="Verdana"/>
          <w:b/>
          <w:bCs/>
          <w:sz w:val="20"/>
          <w:lang w:val="es-ES_tradnl"/>
        </w:rPr>
      </w:pPr>
      <w:r w:rsidRPr="00377903">
        <w:rPr>
          <w:rFonts w:ascii="Verdana" w:hAnsi="Verdana"/>
          <w:b/>
          <w:bCs/>
          <w:sz w:val="20"/>
          <w:lang w:val="es-ES_tradnl"/>
        </w:rPr>
        <w:t>Jefe de Sistemas Operaciones Mina</w:t>
      </w:r>
      <w:r w:rsidR="00CD7E1B">
        <w:rPr>
          <w:rFonts w:ascii="Verdana" w:hAnsi="Verdana"/>
          <w:b/>
          <w:bCs/>
          <w:sz w:val="20"/>
          <w:lang w:val="es-ES_tradnl"/>
        </w:rPr>
        <w:tab/>
      </w:r>
      <w:r w:rsidR="00CD7E1B">
        <w:rPr>
          <w:rFonts w:ascii="Verdana" w:hAnsi="Verdana"/>
          <w:b/>
          <w:bCs/>
          <w:sz w:val="20"/>
          <w:lang w:val="es-ES_tradnl"/>
        </w:rPr>
        <w:tab/>
      </w:r>
      <w:r w:rsidR="00CD7E1B">
        <w:rPr>
          <w:rFonts w:ascii="Verdana" w:hAnsi="Verdana"/>
          <w:b/>
          <w:bCs/>
          <w:sz w:val="20"/>
          <w:lang w:val="es-ES_tradnl"/>
        </w:rPr>
        <w:tab/>
      </w:r>
      <w:r w:rsidR="00CD7E1B">
        <w:rPr>
          <w:rFonts w:ascii="Verdana" w:hAnsi="Verdana"/>
          <w:b/>
          <w:bCs/>
          <w:sz w:val="20"/>
          <w:lang w:val="es-ES_tradnl"/>
        </w:rPr>
        <w:tab/>
      </w:r>
      <w:r w:rsidR="00CD7E1B">
        <w:rPr>
          <w:rFonts w:ascii="Verdana" w:hAnsi="Verdana"/>
          <w:b/>
          <w:bCs/>
          <w:sz w:val="20"/>
          <w:lang w:val="es-ES_tradnl"/>
        </w:rPr>
        <w:tab/>
      </w:r>
      <w:r w:rsidR="00500460">
        <w:rPr>
          <w:rFonts w:ascii="Verdana" w:hAnsi="Verdana"/>
          <w:b/>
          <w:bCs/>
          <w:sz w:val="20"/>
          <w:lang w:val="es-ES_tradnl"/>
        </w:rPr>
        <w:t xml:space="preserve">2001 – </w:t>
      </w:r>
      <w:r w:rsidR="00CD7E1B">
        <w:rPr>
          <w:rFonts w:ascii="Verdana" w:hAnsi="Verdana"/>
          <w:b/>
          <w:bCs/>
          <w:sz w:val="20"/>
          <w:lang w:val="es-ES_tradnl"/>
        </w:rPr>
        <w:t>2003</w:t>
      </w:r>
    </w:p>
    <w:p w:rsidR="00BF0472" w:rsidRDefault="00B15DC3" w:rsidP="00125A92">
      <w:pPr>
        <w:pStyle w:val="BodyTextIndent"/>
        <w:spacing w:line="360" w:lineRule="auto"/>
        <w:ind w:left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Encargada</w:t>
      </w:r>
      <w:r w:rsidR="00BF0472" w:rsidRPr="00377903">
        <w:rPr>
          <w:rFonts w:ascii="Verdana" w:hAnsi="Verdana"/>
          <w:sz w:val="20"/>
        </w:rPr>
        <w:t xml:space="preserve"> asesorar a la </w:t>
      </w:r>
      <w:r>
        <w:rPr>
          <w:rFonts w:ascii="Verdana" w:hAnsi="Verdana"/>
          <w:sz w:val="20"/>
        </w:rPr>
        <w:t xml:space="preserve">Vicepresidencia </w:t>
      </w:r>
      <w:r w:rsidR="00500460">
        <w:rPr>
          <w:rFonts w:ascii="Verdana" w:hAnsi="Verdana"/>
          <w:sz w:val="20"/>
        </w:rPr>
        <w:t>M</w:t>
      </w:r>
      <w:r>
        <w:rPr>
          <w:rFonts w:ascii="Verdana" w:hAnsi="Verdana"/>
          <w:sz w:val="20"/>
        </w:rPr>
        <w:t>ina en la incorporación de</w:t>
      </w:r>
      <w:r w:rsidR="00BF0472" w:rsidRPr="00377903">
        <w:rPr>
          <w:rFonts w:ascii="Verdana" w:hAnsi="Verdana"/>
          <w:sz w:val="20"/>
        </w:rPr>
        <w:t xml:space="preserve"> nuevas tecnologías (hardware y software)</w:t>
      </w:r>
      <w:r w:rsidR="00500460">
        <w:rPr>
          <w:rFonts w:ascii="Verdana" w:hAnsi="Verdana"/>
          <w:sz w:val="20"/>
        </w:rPr>
        <w:t xml:space="preserve">, tales como: </w:t>
      </w:r>
      <w:r w:rsidR="00FE2162">
        <w:rPr>
          <w:rFonts w:ascii="Verdana" w:hAnsi="Verdana"/>
          <w:sz w:val="20"/>
        </w:rPr>
        <w:t xml:space="preserve">labores diarias </w:t>
      </w:r>
      <w:r>
        <w:rPr>
          <w:rFonts w:ascii="Verdana" w:hAnsi="Verdana"/>
          <w:sz w:val="20"/>
        </w:rPr>
        <w:t xml:space="preserve">y </w:t>
      </w:r>
      <w:r w:rsidR="00FE2162">
        <w:rPr>
          <w:rFonts w:ascii="Verdana" w:hAnsi="Verdana"/>
          <w:sz w:val="20"/>
        </w:rPr>
        <w:t xml:space="preserve">en la </w:t>
      </w:r>
      <w:r>
        <w:rPr>
          <w:rFonts w:ascii="Verdana" w:hAnsi="Verdana"/>
          <w:sz w:val="20"/>
        </w:rPr>
        <w:t>entrega de</w:t>
      </w:r>
      <w:r w:rsidR="00BF0472" w:rsidRPr="00377903">
        <w:rPr>
          <w:rFonts w:ascii="Verdana" w:hAnsi="Verdana"/>
          <w:sz w:val="20"/>
        </w:rPr>
        <w:t xml:space="preserve"> informaci</w:t>
      </w:r>
      <w:r>
        <w:rPr>
          <w:rFonts w:ascii="Verdana" w:hAnsi="Verdana"/>
          <w:sz w:val="20"/>
        </w:rPr>
        <w:t>ón estratégica</w:t>
      </w:r>
      <w:r w:rsidR="00500460">
        <w:rPr>
          <w:rFonts w:ascii="Verdana" w:hAnsi="Verdana"/>
          <w:sz w:val="20"/>
        </w:rPr>
        <w:t xml:space="preserve">, </w:t>
      </w:r>
      <w:r>
        <w:rPr>
          <w:rFonts w:ascii="Verdana" w:hAnsi="Verdana"/>
          <w:sz w:val="20"/>
        </w:rPr>
        <w:t>mantención</w:t>
      </w:r>
      <w:r w:rsidR="00BF0472" w:rsidRPr="00377903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de los sistemas de producción; del control de</w:t>
      </w:r>
      <w:r w:rsidR="00BF0472" w:rsidRPr="00377903">
        <w:rPr>
          <w:rFonts w:ascii="Verdana" w:hAnsi="Verdana"/>
          <w:sz w:val="20"/>
        </w:rPr>
        <w:t xml:space="preserve"> las actividades </w:t>
      </w:r>
      <w:r>
        <w:rPr>
          <w:rFonts w:ascii="Verdana" w:hAnsi="Verdana"/>
          <w:sz w:val="20"/>
        </w:rPr>
        <w:t>diarias</w:t>
      </w:r>
      <w:r w:rsidR="00BF0472" w:rsidRPr="00377903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de</w:t>
      </w:r>
      <w:r w:rsidR="00500460">
        <w:rPr>
          <w:rFonts w:ascii="Verdana" w:hAnsi="Verdana"/>
          <w:sz w:val="20"/>
        </w:rPr>
        <w:t xml:space="preserve"> la empresa externa</w:t>
      </w:r>
      <w:r>
        <w:rPr>
          <w:rFonts w:ascii="Verdana" w:hAnsi="Verdana"/>
          <w:sz w:val="20"/>
        </w:rPr>
        <w:t xml:space="preserve"> (</w:t>
      </w:r>
      <w:proofErr w:type="spellStart"/>
      <w:r>
        <w:rPr>
          <w:rFonts w:ascii="Verdana" w:hAnsi="Verdana"/>
          <w:sz w:val="20"/>
        </w:rPr>
        <w:t>outsoursing</w:t>
      </w:r>
      <w:proofErr w:type="spellEnd"/>
      <w:r>
        <w:rPr>
          <w:rFonts w:ascii="Verdana" w:hAnsi="Verdana"/>
          <w:sz w:val="20"/>
        </w:rPr>
        <w:t>)</w:t>
      </w:r>
      <w:r w:rsidR="00500460">
        <w:rPr>
          <w:rFonts w:ascii="Verdana" w:hAnsi="Verdana"/>
          <w:sz w:val="20"/>
        </w:rPr>
        <w:t xml:space="preserve">, </w:t>
      </w:r>
      <w:r>
        <w:rPr>
          <w:rFonts w:ascii="Verdana" w:hAnsi="Verdana"/>
          <w:sz w:val="20"/>
        </w:rPr>
        <w:t xml:space="preserve">dirección de proyectos </w:t>
      </w:r>
      <w:r w:rsidR="00500460">
        <w:rPr>
          <w:rFonts w:ascii="Verdana" w:hAnsi="Verdana"/>
          <w:sz w:val="20"/>
        </w:rPr>
        <w:t>(i</w:t>
      </w:r>
      <w:r>
        <w:rPr>
          <w:rFonts w:ascii="Verdana" w:hAnsi="Verdana"/>
          <w:sz w:val="20"/>
        </w:rPr>
        <w:t>ntegración en un sistema único de información de la Planificación Estratégica IT</w:t>
      </w:r>
      <w:r w:rsidR="00500460">
        <w:rPr>
          <w:rFonts w:ascii="Verdana" w:hAnsi="Verdana"/>
          <w:sz w:val="20"/>
        </w:rPr>
        <w:t xml:space="preserve">), </w:t>
      </w:r>
      <w:r>
        <w:rPr>
          <w:rFonts w:ascii="Verdana" w:hAnsi="Verdana"/>
          <w:sz w:val="20"/>
        </w:rPr>
        <w:t>Proyecto Modular, de los Pozos de Sondaje Proyecto</w:t>
      </w:r>
      <w:r w:rsidR="00500460">
        <w:rPr>
          <w:rFonts w:ascii="Verdana" w:hAnsi="Verdana"/>
          <w:sz w:val="20"/>
        </w:rPr>
        <w:t xml:space="preserve">, </w:t>
      </w:r>
      <w:r>
        <w:rPr>
          <w:rFonts w:ascii="Verdana" w:hAnsi="Verdana"/>
          <w:sz w:val="20"/>
        </w:rPr>
        <w:t>Sistema KPI</w:t>
      </w:r>
      <w:r w:rsidR="00500460">
        <w:rPr>
          <w:rFonts w:ascii="Verdana" w:hAnsi="Verdana"/>
          <w:sz w:val="20"/>
        </w:rPr>
        <w:t xml:space="preserve">, Control de Acceso al </w:t>
      </w:r>
      <w:proofErr w:type="spellStart"/>
      <w:r w:rsidR="00500460">
        <w:rPr>
          <w:rFonts w:ascii="Verdana" w:hAnsi="Verdana"/>
          <w:sz w:val="20"/>
        </w:rPr>
        <w:t>P</w:t>
      </w:r>
      <w:r>
        <w:rPr>
          <w:rFonts w:ascii="Verdana" w:hAnsi="Verdana"/>
          <w:sz w:val="20"/>
        </w:rPr>
        <w:t>it</w:t>
      </w:r>
      <w:proofErr w:type="spellEnd"/>
      <w:r w:rsidR="00500460">
        <w:rPr>
          <w:rFonts w:ascii="Verdana" w:hAnsi="Verdana"/>
          <w:sz w:val="20"/>
        </w:rPr>
        <w:t xml:space="preserve">, control de acceso a garita, sistema </w:t>
      </w:r>
      <w:r>
        <w:rPr>
          <w:rFonts w:ascii="Verdana" w:hAnsi="Verdana"/>
          <w:sz w:val="20"/>
        </w:rPr>
        <w:t>licencias de conducir</w:t>
      </w:r>
      <w:r w:rsidR="00500460">
        <w:rPr>
          <w:rFonts w:ascii="Verdana" w:hAnsi="Verdana"/>
          <w:sz w:val="20"/>
        </w:rPr>
        <w:t xml:space="preserve">, sistema </w:t>
      </w:r>
      <w:r>
        <w:rPr>
          <w:rFonts w:ascii="Verdana" w:hAnsi="Verdana"/>
          <w:sz w:val="20"/>
        </w:rPr>
        <w:t>cambio de turno</w:t>
      </w:r>
      <w:r w:rsidR="00500460">
        <w:rPr>
          <w:rFonts w:ascii="Verdana" w:hAnsi="Verdana"/>
          <w:sz w:val="20"/>
        </w:rPr>
        <w:t xml:space="preserve"> e</w:t>
      </w:r>
      <w:r>
        <w:rPr>
          <w:rFonts w:ascii="Verdana" w:hAnsi="Verdana"/>
          <w:sz w:val="20"/>
        </w:rPr>
        <w:t xml:space="preserve"> Intranet para la Vicepresidencia. </w:t>
      </w:r>
    </w:p>
    <w:p w:rsidR="00500460" w:rsidRPr="00377903" w:rsidRDefault="00500460" w:rsidP="00125A92">
      <w:pPr>
        <w:pStyle w:val="BodyTextIndent"/>
        <w:spacing w:line="360" w:lineRule="auto"/>
        <w:ind w:left="0"/>
        <w:rPr>
          <w:rFonts w:ascii="Verdana" w:hAnsi="Verdana"/>
          <w:sz w:val="20"/>
        </w:rPr>
      </w:pPr>
    </w:p>
    <w:p w:rsidR="00F55B00" w:rsidRPr="00FE2162" w:rsidRDefault="00FE2162" w:rsidP="00125A92">
      <w:pPr>
        <w:widowControl/>
        <w:numPr>
          <w:ilvl w:val="0"/>
          <w:numId w:val="12"/>
        </w:numPr>
        <w:spacing w:line="360" w:lineRule="auto"/>
        <w:jc w:val="both"/>
        <w:rPr>
          <w:rFonts w:ascii="Verdana" w:hAnsi="Verdana"/>
          <w:sz w:val="20"/>
          <w:lang w:val="es-CL"/>
        </w:rPr>
      </w:pPr>
      <w:r w:rsidRPr="00FE2162">
        <w:rPr>
          <w:rFonts w:ascii="Verdana" w:hAnsi="Verdana"/>
          <w:sz w:val="20"/>
          <w:lang w:val="es-CL"/>
        </w:rPr>
        <w:t>Reemplacé</w:t>
      </w:r>
      <w:r w:rsidR="00F55B00" w:rsidRPr="00FE2162">
        <w:rPr>
          <w:rFonts w:ascii="Verdana" w:hAnsi="Verdana"/>
          <w:sz w:val="20"/>
          <w:lang w:val="es-CL"/>
        </w:rPr>
        <w:t xml:space="preserve"> 4 sistemas de apoyo a la producción minera que operaban en forma totalmente asilada por un sistema integrado de información (Modular) que tiene una única base de datos.</w:t>
      </w:r>
    </w:p>
    <w:p w:rsidR="00B97E41" w:rsidRPr="00FE2162" w:rsidRDefault="00FE2162" w:rsidP="00125A92">
      <w:pPr>
        <w:widowControl/>
        <w:numPr>
          <w:ilvl w:val="0"/>
          <w:numId w:val="12"/>
        </w:numPr>
        <w:spacing w:line="360" w:lineRule="auto"/>
        <w:jc w:val="both"/>
        <w:rPr>
          <w:rFonts w:ascii="Verdana" w:hAnsi="Verdana"/>
          <w:sz w:val="20"/>
          <w:lang w:val="es-CL"/>
        </w:rPr>
      </w:pPr>
      <w:r w:rsidRPr="00FE2162">
        <w:rPr>
          <w:rFonts w:ascii="Verdana" w:hAnsi="Verdana"/>
          <w:sz w:val="20"/>
          <w:lang w:val="es-CL"/>
        </w:rPr>
        <w:t>Definí e</w:t>
      </w:r>
      <w:r w:rsidR="00B97E41" w:rsidRPr="00FE2162">
        <w:rPr>
          <w:rFonts w:ascii="Verdana" w:hAnsi="Verdana"/>
          <w:sz w:val="20"/>
          <w:lang w:val="es-CL"/>
        </w:rPr>
        <w:t xml:space="preserve">l sistema integrado de </w:t>
      </w:r>
      <w:smartTag w:uri="urn:schemas-microsoft-com:office:smarttags" w:element="PersonName">
        <w:smartTagPr>
          <w:attr w:name="ProductID" w:val="la VP Mina"/>
        </w:smartTagPr>
        <w:r w:rsidR="00B97E41" w:rsidRPr="00FE2162">
          <w:rPr>
            <w:rFonts w:ascii="Verdana" w:hAnsi="Verdana"/>
            <w:sz w:val="20"/>
            <w:lang w:val="es-CL"/>
          </w:rPr>
          <w:t>la VP Mina</w:t>
        </w:r>
      </w:smartTag>
      <w:r w:rsidR="00B97E41" w:rsidRPr="00FE2162">
        <w:rPr>
          <w:rFonts w:ascii="Verdana" w:hAnsi="Verdana"/>
          <w:sz w:val="20"/>
          <w:lang w:val="es-CL"/>
        </w:rPr>
        <w:t xml:space="preserve"> como estándar corporativo para BHPB, </w:t>
      </w:r>
      <w:r w:rsidRPr="00FE2162">
        <w:rPr>
          <w:rFonts w:ascii="Verdana" w:hAnsi="Verdana"/>
          <w:sz w:val="20"/>
          <w:lang w:val="es-CL"/>
        </w:rPr>
        <w:t xml:space="preserve">lo que significó que </w:t>
      </w:r>
      <w:r w:rsidR="00B97E41" w:rsidRPr="00FE2162">
        <w:rPr>
          <w:rFonts w:ascii="Verdana" w:hAnsi="Verdana"/>
          <w:sz w:val="20"/>
          <w:lang w:val="es-CL"/>
        </w:rPr>
        <w:t xml:space="preserve">las demás empresas mineras </w:t>
      </w:r>
      <w:r w:rsidRPr="00FE2162">
        <w:rPr>
          <w:rFonts w:ascii="Verdana" w:hAnsi="Verdana"/>
          <w:sz w:val="20"/>
          <w:lang w:val="es-CL"/>
        </w:rPr>
        <w:t>pertenecientes al</w:t>
      </w:r>
      <w:r w:rsidR="00B97E41" w:rsidRPr="00FE2162">
        <w:rPr>
          <w:rFonts w:ascii="Verdana" w:hAnsi="Verdana"/>
          <w:sz w:val="20"/>
          <w:lang w:val="es-CL"/>
        </w:rPr>
        <w:t xml:space="preserve"> conglomerado debía</w:t>
      </w:r>
      <w:r w:rsidRPr="00FE2162">
        <w:rPr>
          <w:rFonts w:ascii="Verdana" w:hAnsi="Verdana"/>
          <w:sz w:val="20"/>
          <w:lang w:val="es-CL"/>
        </w:rPr>
        <w:t>n</w:t>
      </w:r>
      <w:r w:rsidR="00B97E41" w:rsidRPr="00FE2162">
        <w:rPr>
          <w:rFonts w:ascii="Verdana" w:hAnsi="Verdana"/>
          <w:sz w:val="20"/>
          <w:lang w:val="es-CL"/>
        </w:rPr>
        <w:t xml:space="preserve"> usar Modular.  </w:t>
      </w:r>
    </w:p>
    <w:p w:rsidR="00640E22" w:rsidRPr="00FE2162" w:rsidRDefault="00FE2162" w:rsidP="00125A92">
      <w:pPr>
        <w:widowControl/>
        <w:numPr>
          <w:ilvl w:val="0"/>
          <w:numId w:val="12"/>
        </w:numPr>
        <w:spacing w:line="360" w:lineRule="auto"/>
        <w:jc w:val="both"/>
        <w:rPr>
          <w:rFonts w:ascii="Verdana" w:hAnsi="Verdana"/>
          <w:sz w:val="20"/>
          <w:lang w:val="es-CL"/>
        </w:rPr>
      </w:pPr>
      <w:r w:rsidRPr="00FE2162">
        <w:rPr>
          <w:rFonts w:ascii="Verdana" w:hAnsi="Verdana"/>
          <w:sz w:val="20"/>
          <w:lang w:val="es-CL"/>
        </w:rPr>
        <w:lastRenderedPageBreak/>
        <w:t>Implementé</w:t>
      </w:r>
      <w:r w:rsidR="00B97E41" w:rsidRPr="00FE2162">
        <w:rPr>
          <w:rFonts w:ascii="Verdana" w:hAnsi="Verdana"/>
          <w:sz w:val="20"/>
          <w:lang w:val="es-CL"/>
        </w:rPr>
        <w:t xml:space="preserve"> un sistema de control de acceso al </w:t>
      </w:r>
      <w:proofErr w:type="spellStart"/>
      <w:r w:rsidR="00B97E41" w:rsidRPr="00FE2162">
        <w:rPr>
          <w:rFonts w:ascii="Verdana" w:hAnsi="Verdana"/>
          <w:sz w:val="20"/>
          <w:lang w:val="es-CL"/>
        </w:rPr>
        <w:t>pit</w:t>
      </w:r>
      <w:proofErr w:type="spellEnd"/>
      <w:r>
        <w:rPr>
          <w:rFonts w:ascii="Verdana" w:hAnsi="Verdana"/>
          <w:sz w:val="20"/>
          <w:lang w:val="es-CL"/>
        </w:rPr>
        <w:t xml:space="preserve">, el </w:t>
      </w:r>
      <w:r w:rsidR="00B97E41" w:rsidRPr="00FE2162">
        <w:rPr>
          <w:rFonts w:ascii="Verdana" w:hAnsi="Verdana"/>
          <w:sz w:val="20"/>
          <w:lang w:val="es-CL"/>
        </w:rPr>
        <w:t>único</w:t>
      </w:r>
      <w:r w:rsidR="00640E22" w:rsidRPr="00FE2162">
        <w:rPr>
          <w:rFonts w:ascii="Verdana" w:hAnsi="Verdana"/>
          <w:sz w:val="20"/>
          <w:lang w:val="es-CL"/>
        </w:rPr>
        <w:t xml:space="preserve"> </w:t>
      </w:r>
      <w:r>
        <w:rPr>
          <w:rFonts w:ascii="Verdana" w:hAnsi="Verdana"/>
          <w:sz w:val="20"/>
          <w:lang w:val="es-CL"/>
        </w:rPr>
        <w:t xml:space="preserve">operativo </w:t>
      </w:r>
      <w:r w:rsidR="00640E22" w:rsidRPr="00FE2162">
        <w:rPr>
          <w:rFonts w:ascii="Verdana" w:hAnsi="Verdana"/>
          <w:sz w:val="20"/>
          <w:lang w:val="es-CL"/>
        </w:rPr>
        <w:t xml:space="preserve">en una faena minera. </w:t>
      </w:r>
    </w:p>
    <w:p w:rsidR="00B15DC3" w:rsidRDefault="00B15DC3" w:rsidP="00125A92">
      <w:pPr>
        <w:spacing w:line="360" w:lineRule="auto"/>
        <w:jc w:val="both"/>
        <w:rPr>
          <w:rFonts w:ascii="Verdana" w:hAnsi="Verdana"/>
          <w:b/>
          <w:bCs/>
          <w:sz w:val="20"/>
          <w:lang w:val="es-ES_tradnl"/>
        </w:rPr>
      </w:pPr>
    </w:p>
    <w:p w:rsidR="00640E22" w:rsidRDefault="00640E22">
      <w:pPr>
        <w:jc w:val="both"/>
        <w:rPr>
          <w:rFonts w:ascii="Verdana" w:hAnsi="Verdana"/>
          <w:b/>
          <w:bCs/>
          <w:sz w:val="20"/>
          <w:lang w:val="es-ES_tradnl"/>
        </w:rPr>
      </w:pPr>
    </w:p>
    <w:p w:rsidR="000E2272" w:rsidRPr="00377903" w:rsidRDefault="000E2272">
      <w:pPr>
        <w:jc w:val="both"/>
        <w:rPr>
          <w:rFonts w:ascii="Verdana" w:hAnsi="Verdana"/>
          <w:sz w:val="20"/>
          <w:lang w:val="es-ES_tradnl"/>
        </w:rPr>
      </w:pPr>
      <w:r w:rsidRPr="00377903">
        <w:rPr>
          <w:rFonts w:ascii="Verdana" w:hAnsi="Verdana"/>
          <w:b/>
          <w:bCs/>
          <w:sz w:val="20"/>
          <w:lang w:val="es-ES_tradnl"/>
        </w:rPr>
        <w:t>Jefe de Sistemas de Negocio</w:t>
      </w:r>
      <w:r w:rsidR="00CD7E1B">
        <w:rPr>
          <w:rFonts w:ascii="Verdana" w:hAnsi="Verdana"/>
          <w:b/>
          <w:bCs/>
          <w:sz w:val="20"/>
          <w:lang w:val="es-ES_tradnl"/>
        </w:rPr>
        <w:tab/>
      </w:r>
      <w:r w:rsidR="00CD7E1B">
        <w:rPr>
          <w:rFonts w:ascii="Verdana" w:hAnsi="Verdana"/>
          <w:b/>
          <w:bCs/>
          <w:sz w:val="20"/>
          <w:lang w:val="es-ES_tradnl"/>
        </w:rPr>
        <w:tab/>
      </w:r>
      <w:r w:rsidR="00CD7E1B">
        <w:rPr>
          <w:rFonts w:ascii="Verdana" w:hAnsi="Verdana"/>
          <w:b/>
          <w:bCs/>
          <w:sz w:val="20"/>
          <w:lang w:val="es-ES_tradnl"/>
        </w:rPr>
        <w:tab/>
      </w:r>
      <w:r w:rsidR="00CD7E1B">
        <w:rPr>
          <w:rFonts w:ascii="Verdana" w:hAnsi="Verdana"/>
          <w:b/>
          <w:bCs/>
          <w:sz w:val="20"/>
          <w:lang w:val="es-ES_tradnl"/>
        </w:rPr>
        <w:tab/>
      </w:r>
      <w:r w:rsidR="00CD7E1B">
        <w:rPr>
          <w:rFonts w:ascii="Verdana" w:hAnsi="Verdana"/>
          <w:b/>
          <w:bCs/>
          <w:sz w:val="20"/>
          <w:lang w:val="es-ES_tradnl"/>
        </w:rPr>
        <w:tab/>
      </w:r>
      <w:r w:rsidR="00CD7E1B">
        <w:rPr>
          <w:rFonts w:ascii="Verdana" w:hAnsi="Verdana"/>
          <w:b/>
          <w:bCs/>
          <w:sz w:val="20"/>
          <w:lang w:val="es-ES_tradnl"/>
        </w:rPr>
        <w:tab/>
      </w:r>
      <w:r w:rsidR="000166EB" w:rsidRPr="00377903">
        <w:rPr>
          <w:rFonts w:ascii="Verdana" w:hAnsi="Verdana"/>
          <w:b/>
          <w:sz w:val="20"/>
          <w:lang w:val="es-ES_tradnl"/>
        </w:rPr>
        <w:t xml:space="preserve">2000 </w:t>
      </w:r>
      <w:r w:rsidR="00CD7E1B">
        <w:rPr>
          <w:rFonts w:ascii="Verdana" w:hAnsi="Verdana"/>
          <w:b/>
          <w:sz w:val="20"/>
          <w:lang w:val="es-ES_tradnl"/>
        </w:rPr>
        <w:t xml:space="preserve">– </w:t>
      </w:r>
      <w:r w:rsidR="000166EB" w:rsidRPr="00377903">
        <w:rPr>
          <w:rFonts w:ascii="Verdana" w:hAnsi="Verdana"/>
          <w:b/>
          <w:sz w:val="20"/>
          <w:lang w:val="es-ES_tradnl"/>
        </w:rPr>
        <w:t>2001</w:t>
      </w:r>
    </w:p>
    <w:p w:rsidR="000E2272" w:rsidRDefault="00B15DC3" w:rsidP="00125A92">
      <w:pPr>
        <w:pStyle w:val="BodyTextIndent"/>
        <w:spacing w:line="360" w:lineRule="auto"/>
        <w:ind w:left="0"/>
        <w:rPr>
          <w:rFonts w:ascii="Verdana" w:hAnsi="Verdana"/>
          <w:color w:val="FF0000"/>
          <w:sz w:val="20"/>
        </w:rPr>
      </w:pPr>
      <w:r>
        <w:rPr>
          <w:rFonts w:ascii="Verdana" w:hAnsi="Verdana"/>
          <w:sz w:val="20"/>
        </w:rPr>
        <w:t xml:space="preserve">Responsable </w:t>
      </w:r>
      <w:r w:rsidR="00500460">
        <w:rPr>
          <w:rFonts w:ascii="Verdana" w:hAnsi="Verdana"/>
          <w:sz w:val="20"/>
        </w:rPr>
        <w:t>de entregar</w:t>
      </w:r>
      <w:r>
        <w:rPr>
          <w:rFonts w:ascii="Verdana" w:hAnsi="Verdana"/>
          <w:sz w:val="20"/>
        </w:rPr>
        <w:t xml:space="preserve"> soporte</w:t>
      </w:r>
      <w:r w:rsidR="00BB49A9">
        <w:rPr>
          <w:rFonts w:ascii="Verdana" w:hAnsi="Verdana"/>
          <w:sz w:val="20"/>
        </w:rPr>
        <w:t xml:space="preserve"> a las áreas usuarias</w:t>
      </w:r>
      <w:r w:rsidR="00500460">
        <w:rPr>
          <w:rFonts w:ascii="Verdana" w:hAnsi="Verdana"/>
          <w:sz w:val="20"/>
        </w:rPr>
        <w:t xml:space="preserve">, </w:t>
      </w:r>
      <w:r w:rsidR="00BB49A9">
        <w:rPr>
          <w:rFonts w:ascii="Verdana" w:hAnsi="Verdana"/>
          <w:sz w:val="20"/>
        </w:rPr>
        <w:t>mantención operativa de los sistemas</w:t>
      </w:r>
      <w:r w:rsidR="00500460">
        <w:rPr>
          <w:rFonts w:ascii="Verdana" w:hAnsi="Verdana"/>
          <w:sz w:val="20"/>
        </w:rPr>
        <w:t xml:space="preserve"> </w:t>
      </w:r>
      <w:r w:rsidR="00BB49A9">
        <w:rPr>
          <w:rFonts w:ascii="Verdana" w:hAnsi="Verdana"/>
          <w:sz w:val="20"/>
        </w:rPr>
        <w:t>y de la ejecución de proyectos de mejoramiento.</w:t>
      </w:r>
      <w:r w:rsidR="00A22358" w:rsidRPr="00377903">
        <w:rPr>
          <w:rFonts w:ascii="Verdana" w:hAnsi="Verdana"/>
          <w:sz w:val="20"/>
        </w:rPr>
        <w:t xml:space="preserve"> </w:t>
      </w:r>
      <w:r w:rsidR="000E2272" w:rsidRPr="00377903">
        <w:rPr>
          <w:rFonts w:ascii="Verdana" w:hAnsi="Verdana"/>
          <w:sz w:val="20"/>
        </w:rPr>
        <w:t>Particip</w:t>
      </w:r>
      <w:r w:rsidR="00BB49A9">
        <w:rPr>
          <w:rFonts w:ascii="Verdana" w:hAnsi="Verdana"/>
          <w:sz w:val="20"/>
        </w:rPr>
        <w:t>ación en proyectos de</w:t>
      </w:r>
      <w:r w:rsidR="000E2272" w:rsidRPr="00377903">
        <w:rPr>
          <w:rFonts w:ascii="Verdana" w:hAnsi="Verdana"/>
          <w:sz w:val="20"/>
        </w:rPr>
        <w:t xml:space="preserve"> mejorami</w:t>
      </w:r>
      <w:r w:rsidR="00BB49A9">
        <w:rPr>
          <w:rFonts w:ascii="Verdana" w:hAnsi="Verdana"/>
          <w:sz w:val="20"/>
        </w:rPr>
        <w:t>ento Sistema Planificación Mina</w:t>
      </w:r>
      <w:r w:rsidR="00500460">
        <w:rPr>
          <w:rFonts w:ascii="Verdana" w:hAnsi="Verdana"/>
          <w:sz w:val="20"/>
        </w:rPr>
        <w:t>, i</w:t>
      </w:r>
      <w:r w:rsidR="00394D26" w:rsidRPr="00377903">
        <w:rPr>
          <w:rFonts w:ascii="Verdana" w:hAnsi="Verdana"/>
          <w:sz w:val="20"/>
        </w:rPr>
        <w:t>mplementación de una aplicación para Operaciones Mina</w:t>
      </w:r>
      <w:r w:rsidR="00500460">
        <w:rPr>
          <w:rFonts w:ascii="Verdana" w:hAnsi="Verdana"/>
          <w:sz w:val="20"/>
        </w:rPr>
        <w:t>, e</w:t>
      </w:r>
      <w:r w:rsidR="00DA3EBA" w:rsidRPr="00377903">
        <w:rPr>
          <w:rFonts w:ascii="Verdana" w:hAnsi="Verdana"/>
          <w:sz w:val="20"/>
        </w:rPr>
        <w:t>studio de factibilidad para implementar HP-</w:t>
      </w:r>
      <w:r w:rsidR="00BB49A9">
        <w:rPr>
          <w:rFonts w:ascii="Verdana" w:hAnsi="Verdana"/>
          <w:sz w:val="20"/>
        </w:rPr>
        <w:t>GPS en las palas y perforadores</w:t>
      </w:r>
      <w:r w:rsidR="00500460">
        <w:rPr>
          <w:rFonts w:ascii="Verdana" w:hAnsi="Verdana"/>
          <w:sz w:val="20"/>
        </w:rPr>
        <w:t xml:space="preserve"> </w:t>
      </w:r>
      <w:r w:rsidR="00BB49A9">
        <w:rPr>
          <w:rFonts w:ascii="Verdana" w:hAnsi="Verdana"/>
          <w:sz w:val="20"/>
        </w:rPr>
        <w:t>y del</w:t>
      </w:r>
      <w:r w:rsidR="00DA3EBA" w:rsidRPr="00377903">
        <w:rPr>
          <w:rFonts w:ascii="Verdana" w:hAnsi="Verdana"/>
          <w:sz w:val="20"/>
        </w:rPr>
        <w:t xml:space="preserve"> </w:t>
      </w:r>
      <w:r w:rsidR="000E2272" w:rsidRPr="00377903">
        <w:rPr>
          <w:rFonts w:ascii="Verdana" w:hAnsi="Verdana"/>
          <w:sz w:val="20"/>
        </w:rPr>
        <w:t>apoyo en actividades de IT en el proyecto de Fase IV, entre otros.</w:t>
      </w:r>
      <w:r w:rsidR="000E2272" w:rsidRPr="008E078E">
        <w:rPr>
          <w:rFonts w:ascii="Verdana" w:hAnsi="Verdana"/>
          <w:color w:val="FF0000"/>
          <w:sz w:val="20"/>
        </w:rPr>
        <w:t xml:space="preserve"> </w:t>
      </w:r>
    </w:p>
    <w:p w:rsidR="00452BC9" w:rsidRPr="008E078E" w:rsidRDefault="00452BC9" w:rsidP="00CD7E1B">
      <w:pPr>
        <w:pStyle w:val="BodyTextIndent"/>
        <w:ind w:left="0"/>
        <w:rPr>
          <w:rFonts w:ascii="Verdana" w:hAnsi="Verdana"/>
          <w:sz w:val="20"/>
          <w:lang w:val="es-CL"/>
        </w:rPr>
      </w:pPr>
    </w:p>
    <w:p w:rsidR="000E2272" w:rsidRPr="00377903" w:rsidRDefault="000E2272" w:rsidP="002A72D6">
      <w:pPr>
        <w:widowControl/>
        <w:rPr>
          <w:rFonts w:ascii="Verdana" w:hAnsi="Verdana"/>
          <w:b/>
          <w:sz w:val="20"/>
          <w:lang w:val="es-ES_tradnl"/>
        </w:rPr>
      </w:pPr>
      <w:r w:rsidRPr="00377903">
        <w:rPr>
          <w:rFonts w:ascii="Verdana" w:hAnsi="Verdana"/>
          <w:b/>
          <w:bCs/>
          <w:sz w:val="20"/>
          <w:lang w:val="es-ES_tradnl"/>
        </w:rPr>
        <w:t>Asesor de Sistemas de Negocio</w:t>
      </w:r>
      <w:r w:rsidR="00394D26" w:rsidRPr="00377903">
        <w:rPr>
          <w:rFonts w:ascii="Verdana" w:hAnsi="Verdana"/>
          <w:b/>
          <w:bCs/>
          <w:sz w:val="20"/>
          <w:lang w:val="es-ES_tradnl"/>
        </w:rPr>
        <w:t xml:space="preserve"> </w:t>
      </w:r>
      <w:r w:rsidR="00394D26" w:rsidRPr="00377903">
        <w:rPr>
          <w:rFonts w:ascii="Verdana" w:hAnsi="Verdana"/>
          <w:b/>
          <w:sz w:val="20"/>
          <w:lang w:val="es-ES_tradnl"/>
        </w:rPr>
        <w:t xml:space="preserve"> </w:t>
      </w:r>
      <w:r w:rsidR="00CD7E1B">
        <w:rPr>
          <w:rFonts w:ascii="Verdana" w:hAnsi="Verdana"/>
          <w:b/>
          <w:sz w:val="20"/>
          <w:lang w:val="es-ES_tradnl"/>
        </w:rPr>
        <w:tab/>
      </w:r>
      <w:r w:rsidR="00CD7E1B">
        <w:rPr>
          <w:rFonts w:ascii="Verdana" w:hAnsi="Verdana"/>
          <w:b/>
          <w:sz w:val="20"/>
          <w:lang w:val="es-ES_tradnl"/>
        </w:rPr>
        <w:tab/>
      </w:r>
      <w:r w:rsidR="00CD7E1B">
        <w:rPr>
          <w:rFonts w:ascii="Verdana" w:hAnsi="Verdana"/>
          <w:b/>
          <w:sz w:val="20"/>
          <w:lang w:val="es-ES_tradnl"/>
        </w:rPr>
        <w:tab/>
      </w:r>
      <w:r w:rsidR="00CD7E1B">
        <w:rPr>
          <w:rFonts w:ascii="Verdana" w:hAnsi="Verdana"/>
          <w:b/>
          <w:sz w:val="20"/>
          <w:lang w:val="es-ES_tradnl"/>
        </w:rPr>
        <w:tab/>
      </w:r>
      <w:r w:rsidR="00500460">
        <w:rPr>
          <w:rFonts w:ascii="Verdana" w:hAnsi="Verdana"/>
          <w:b/>
          <w:sz w:val="20"/>
          <w:lang w:val="es-ES_tradnl"/>
        </w:rPr>
        <w:tab/>
      </w:r>
      <w:r w:rsidR="00394D26" w:rsidRPr="00377903">
        <w:rPr>
          <w:rFonts w:ascii="Verdana" w:hAnsi="Verdana"/>
          <w:b/>
          <w:sz w:val="20"/>
          <w:lang w:val="es-ES_tradnl"/>
        </w:rPr>
        <w:t xml:space="preserve">1999 </w:t>
      </w:r>
      <w:r w:rsidR="00500460">
        <w:rPr>
          <w:rFonts w:ascii="Verdana" w:hAnsi="Verdana"/>
          <w:b/>
          <w:sz w:val="20"/>
          <w:lang w:val="es-ES_tradnl"/>
        </w:rPr>
        <w:t xml:space="preserve">– </w:t>
      </w:r>
      <w:r w:rsidR="00394D26" w:rsidRPr="00377903">
        <w:rPr>
          <w:rFonts w:ascii="Verdana" w:hAnsi="Verdana"/>
          <w:b/>
          <w:sz w:val="20"/>
          <w:lang w:val="es-ES_tradnl"/>
        </w:rPr>
        <w:t>2000</w:t>
      </w:r>
    </w:p>
    <w:p w:rsidR="000E2272" w:rsidRDefault="008E078E" w:rsidP="00125A92">
      <w:pPr>
        <w:pStyle w:val="BodyTextIndent"/>
        <w:tabs>
          <w:tab w:val="left" w:pos="-1440"/>
        </w:tabs>
        <w:spacing w:line="360" w:lineRule="auto"/>
        <w:ind w:left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Encargada del soporte a</w:t>
      </w:r>
      <w:r w:rsidR="00B35229" w:rsidRPr="00377903">
        <w:rPr>
          <w:rFonts w:ascii="Verdana" w:hAnsi="Verdana"/>
          <w:sz w:val="20"/>
        </w:rPr>
        <w:t xml:space="preserve"> usuarios en tema</w:t>
      </w:r>
      <w:r w:rsidR="00500460">
        <w:rPr>
          <w:rFonts w:ascii="Verdana" w:hAnsi="Verdana"/>
          <w:sz w:val="20"/>
        </w:rPr>
        <w:t>s tecnológicos y</w:t>
      </w:r>
      <w:r>
        <w:rPr>
          <w:rFonts w:ascii="Verdana" w:hAnsi="Verdana"/>
          <w:sz w:val="20"/>
        </w:rPr>
        <w:t xml:space="preserve"> en la elaboración de</w:t>
      </w:r>
      <w:r w:rsidR="00B35229" w:rsidRPr="00377903">
        <w:rPr>
          <w:rFonts w:ascii="Verdana" w:hAnsi="Verdana"/>
          <w:sz w:val="20"/>
        </w:rPr>
        <w:t xml:space="preserve"> proyectos de mejoramiento. </w:t>
      </w:r>
      <w:r w:rsidR="000E2272" w:rsidRPr="00377903">
        <w:rPr>
          <w:rFonts w:ascii="Verdana" w:hAnsi="Verdana"/>
          <w:sz w:val="20"/>
        </w:rPr>
        <w:t>Particip</w:t>
      </w:r>
      <w:r>
        <w:rPr>
          <w:rFonts w:ascii="Verdana" w:hAnsi="Verdana"/>
          <w:sz w:val="20"/>
        </w:rPr>
        <w:t>ación</w:t>
      </w:r>
      <w:r w:rsidR="000E2272" w:rsidRPr="00377903">
        <w:rPr>
          <w:rFonts w:ascii="Verdana" w:hAnsi="Verdana"/>
          <w:sz w:val="20"/>
        </w:rPr>
        <w:t xml:space="preserve"> en el proyecto de </w:t>
      </w:r>
      <w:r w:rsidR="00B35229" w:rsidRPr="00377903">
        <w:rPr>
          <w:rFonts w:ascii="Verdana" w:hAnsi="Verdana"/>
          <w:sz w:val="20"/>
        </w:rPr>
        <w:t xml:space="preserve">actualización de la plataforma tecnológica del </w:t>
      </w:r>
      <w:r w:rsidR="000E2272" w:rsidRPr="00377903">
        <w:rPr>
          <w:rFonts w:ascii="Verdana" w:hAnsi="Verdana"/>
          <w:sz w:val="20"/>
        </w:rPr>
        <w:t>Sistema de Despacho</w:t>
      </w:r>
      <w:r w:rsidR="00500460">
        <w:rPr>
          <w:rFonts w:ascii="Verdana" w:hAnsi="Verdana"/>
          <w:sz w:val="20"/>
        </w:rPr>
        <w:t xml:space="preserve">, </w:t>
      </w:r>
      <w:r w:rsidR="00B35229" w:rsidRPr="00377903">
        <w:rPr>
          <w:rFonts w:ascii="Verdana" w:hAnsi="Verdana"/>
          <w:sz w:val="20"/>
        </w:rPr>
        <w:t>a</w:t>
      </w:r>
      <w:r w:rsidR="000E2272" w:rsidRPr="00377903">
        <w:rPr>
          <w:rFonts w:ascii="Verdana" w:hAnsi="Verdana"/>
          <w:sz w:val="20"/>
        </w:rPr>
        <w:t xml:space="preserve">ctualización </w:t>
      </w:r>
      <w:r w:rsidR="00B35229" w:rsidRPr="00377903">
        <w:rPr>
          <w:rFonts w:ascii="Verdana" w:hAnsi="Verdana"/>
          <w:sz w:val="20"/>
        </w:rPr>
        <w:t xml:space="preserve">del sistema de </w:t>
      </w:r>
      <w:r>
        <w:rPr>
          <w:rFonts w:ascii="Verdana" w:hAnsi="Verdana"/>
          <w:sz w:val="20"/>
        </w:rPr>
        <w:t>Registro Contratista</w:t>
      </w:r>
      <w:r w:rsidR="00500460">
        <w:rPr>
          <w:rFonts w:ascii="Verdana" w:hAnsi="Verdana"/>
          <w:sz w:val="20"/>
        </w:rPr>
        <w:t xml:space="preserve">, </w:t>
      </w:r>
      <w:r w:rsidR="00B35229" w:rsidRPr="00377903">
        <w:rPr>
          <w:rFonts w:ascii="Verdana" w:hAnsi="Verdana"/>
          <w:sz w:val="20"/>
        </w:rPr>
        <w:t>e</w:t>
      </w:r>
      <w:r w:rsidR="000E2272" w:rsidRPr="00377903">
        <w:rPr>
          <w:rFonts w:ascii="Verdana" w:hAnsi="Verdana"/>
          <w:sz w:val="20"/>
        </w:rPr>
        <w:t>valuación técnico-económica de la implementación de red para el Colegio Técnico</w:t>
      </w:r>
      <w:r w:rsidR="00B35229" w:rsidRPr="00377903">
        <w:rPr>
          <w:rFonts w:ascii="Verdana" w:hAnsi="Verdana"/>
          <w:sz w:val="20"/>
        </w:rPr>
        <w:t xml:space="preserve"> de MEL</w:t>
      </w:r>
      <w:r w:rsidR="00500460">
        <w:rPr>
          <w:rFonts w:ascii="Verdana" w:hAnsi="Verdana"/>
          <w:sz w:val="20"/>
        </w:rPr>
        <w:t xml:space="preserve">, </w:t>
      </w:r>
      <w:r w:rsidR="000E2272" w:rsidRPr="00377903">
        <w:rPr>
          <w:rFonts w:ascii="Verdana" w:hAnsi="Verdana"/>
          <w:sz w:val="20"/>
        </w:rPr>
        <w:t xml:space="preserve">evaluación </w:t>
      </w:r>
      <w:r>
        <w:rPr>
          <w:rFonts w:ascii="Verdana" w:hAnsi="Verdana"/>
          <w:sz w:val="20"/>
        </w:rPr>
        <w:t>de la implementación</w:t>
      </w:r>
      <w:r w:rsidR="00DA3EBA" w:rsidRPr="00377903">
        <w:rPr>
          <w:rFonts w:ascii="Verdana" w:hAnsi="Verdana"/>
          <w:sz w:val="20"/>
        </w:rPr>
        <w:t xml:space="preserve"> un sistema de </w:t>
      </w:r>
      <w:r w:rsidR="000E2272" w:rsidRPr="00377903">
        <w:rPr>
          <w:rFonts w:ascii="Verdana" w:hAnsi="Verdana"/>
          <w:sz w:val="20"/>
        </w:rPr>
        <w:t>control de acceso para Oxido,</w:t>
      </w:r>
      <w:r>
        <w:rPr>
          <w:rFonts w:ascii="Verdana" w:hAnsi="Verdana"/>
          <w:sz w:val="20"/>
        </w:rPr>
        <w:t xml:space="preserve"> en la</w:t>
      </w:r>
      <w:r w:rsidR="000E2272" w:rsidRPr="00377903">
        <w:rPr>
          <w:rFonts w:ascii="Verdana" w:hAnsi="Verdana"/>
          <w:sz w:val="20"/>
        </w:rPr>
        <w:t xml:space="preserve"> act</w:t>
      </w:r>
      <w:r>
        <w:rPr>
          <w:rFonts w:ascii="Verdana" w:hAnsi="Verdana"/>
          <w:sz w:val="20"/>
        </w:rPr>
        <w:t xml:space="preserve">ualización software </w:t>
      </w:r>
      <w:proofErr w:type="spellStart"/>
      <w:r>
        <w:rPr>
          <w:rFonts w:ascii="Verdana" w:hAnsi="Verdana"/>
          <w:sz w:val="20"/>
        </w:rPr>
        <w:t>Documentum</w:t>
      </w:r>
      <w:proofErr w:type="spellEnd"/>
      <w:r>
        <w:rPr>
          <w:rFonts w:ascii="Verdana" w:hAnsi="Verdana"/>
          <w:sz w:val="20"/>
        </w:rPr>
        <w:t xml:space="preserve">, además de </w:t>
      </w:r>
      <w:r w:rsidR="000E2272" w:rsidRPr="00377903">
        <w:rPr>
          <w:rFonts w:ascii="Verdana" w:hAnsi="Verdana"/>
          <w:sz w:val="20"/>
        </w:rPr>
        <w:t>software y hardware de lo</w:t>
      </w:r>
      <w:r>
        <w:rPr>
          <w:rFonts w:ascii="Verdana" w:hAnsi="Verdana"/>
          <w:sz w:val="20"/>
        </w:rPr>
        <w:t>s</w:t>
      </w:r>
      <w:r w:rsidR="000E2272" w:rsidRPr="00377903">
        <w:rPr>
          <w:rFonts w:ascii="Verdana" w:hAnsi="Verdana"/>
          <w:sz w:val="20"/>
        </w:rPr>
        <w:t xml:space="preserve"> sistema</w:t>
      </w:r>
      <w:r>
        <w:rPr>
          <w:rFonts w:ascii="Verdana" w:hAnsi="Verdana"/>
          <w:sz w:val="20"/>
        </w:rPr>
        <w:t>s de a</w:t>
      </w:r>
      <w:r w:rsidR="000E2272" w:rsidRPr="00377903">
        <w:rPr>
          <w:rFonts w:ascii="Verdana" w:hAnsi="Verdana"/>
          <w:sz w:val="20"/>
        </w:rPr>
        <w:t>dministración</w:t>
      </w:r>
      <w:r>
        <w:rPr>
          <w:rFonts w:ascii="Verdana" w:hAnsi="Verdana"/>
          <w:sz w:val="20"/>
        </w:rPr>
        <w:t xml:space="preserve"> de campamento</w:t>
      </w:r>
      <w:r w:rsidR="00500460">
        <w:rPr>
          <w:rFonts w:ascii="Verdana" w:hAnsi="Verdana"/>
          <w:sz w:val="20"/>
        </w:rPr>
        <w:t xml:space="preserve"> e</w:t>
      </w:r>
      <w:r w:rsidR="000E2272" w:rsidRPr="00377903">
        <w:rPr>
          <w:rFonts w:ascii="Verdana" w:hAnsi="Verdana"/>
          <w:sz w:val="20"/>
        </w:rPr>
        <w:t xml:space="preserve"> implementación de consultas </w:t>
      </w:r>
      <w:r w:rsidR="00DA3EBA" w:rsidRPr="00377903">
        <w:rPr>
          <w:rFonts w:ascii="Verdana" w:hAnsi="Verdana"/>
          <w:sz w:val="20"/>
        </w:rPr>
        <w:t xml:space="preserve">para </w:t>
      </w:r>
      <w:r>
        <w:rPr>
          <w:rFonts w:ascii="Verdana" w:hAnsi="Verdana"/>
          <w:sz w:val="20"/>
        </w:rPr>
        <w:t>s</w:t>
      </w:r>
      <w:r w:rsidR="00DA3EBA" w:rsidRPr="00377903">
        <w:rPr>
          <w:rFonts w:ascii="Verdana" w:hAnsi="Verdana"/>
          <w:sz w:val="20"/>
        </w:rPr>
        <w:t xml:space="preserve">istema de </w:t>
      </w:r>
      <w:r>
        <w:rPr>
          <w:rFonts w:ascii="Verdana" w:hAnsi="Verdana"/>
          <w:sz w:val="20"/>
        </w:rPr>
        <w:t>c</w:t>
      </w:r>
      <w:r w:rsidR="00DA3EBA" w:rsidRPr="00377903">
        <w:rPr>
          <w:rFonts w:ascii="Verdana" w:hAnsi="Verdana"/>
          <w:sz w:val="20"/>
        </w:rPr>
        <w:t>asino en ambiente Web.</w:t>
      </w:r>
    </w:p>
    <w:p w:rsidR="00452BC9" w:rsidRPr="00377903" w:rsidRDefault="00452BC9" w:rsidP="00CD7E1B">
      <w:pPr>
        <w:pStyle w:val="BodyTextIndent"/>
        <w:tabs>
          <w:tab w:val="left" w:pos="-1440"/>
        </w:tabs>
        <w:ind w:left="0"/>
        <w:rPr>
          <w:rFonts w:ascii="Verdana" w:hAnsi="Verdana"/>
          <w:sz w:val="20"/>
        </w:rPr>
      </w:pPr>
    </w:p>
    <w:p w:rsidR="00500460" w:rsidRDefault="00500460">
      <w:pPr>
        <w:tabs>
          <w:tab w:val="left" w:pos="-1440"/>
        </w:tabs>
        <w:ind w:left="4320" w:hanging="4320"/>
        <w:jc w:val="both"/>
        <w:rPr>
          <w:rFonts w:ascii="Verdana" w:hAnsi="Verdana"/>
          <w:b/>
          <w:bCs/>
          <w:sz w:val="20"/>
          <w:lang w:val="es-ES_tradnl"/>
        </w:rPr>
      </w:pPr>
    </w:p>
    <w:p w:rsidR="00CD7E1B" w:rsidRPr="00CD7E1B" w:rsidRDefault="00500460">
      <w:pPr>
        <w:tabs>
          <w:tab w:val="left" w:pos="-1440"/>
        </w:tabs>
        <w:ind w:left="4320" w:hanging="4320"/>
        <w:jc w:val="both"/>
        <w:rPr>
          <w:rFonts w:ascii="Verdana" w:hAnsi="Verdana"/>
          <w:sz w:val="20"/>
          <w:lang w:val="es-CL"/>
        </w:rPr>
      </w:pPr>
      <w:r>
        <w:rPr>
          <w:rFonts w:ascii="Verdana" w:hAnsi="Verdana"/>
          <w:b/>
          <w:bCs/>
          <w:sz w:val="20"/>
          <w:lang w:val="es-ES_tradnl"/>
        </w:rPr>
        <w:t>UNIVERSIDAD DE ANTOFAGASTA</w:t>
      </w:r>
    </w:p>
    <w:p w:rsidR="000E2272" w:rsidRPr="00377903" w:rsidRDefault="000E2272">
      <w:pPr>
        <w:tabs>
          <w:tab w:val="left" w:pos="-1440"/>
        </w:tabs>
        <w:ind w:left="4320" w:hanging="4320"/>
        <w:jc w:val="both"/>
        <w:rPr>
          <w:rFonts w:ascii="Verdana" w:hAnsi="Verdana"/>
          <w:b/>
          <w:sz w:val="20"/>
          <w:lang w:val="es-ES_tradnl"/>
        </w:rPr>
      </w:pPr>
      <w:r w:rsidRPr="00377903">
        <w:rPr>
          <w:rFonts w:ascii="Verdana" w:hAnsi="Verdana"/>
          <w:b/>
          <w:bCs/>
          <w:sz w:val="20"/>
          <w:lang w:val="es-ES_tradnl"/>
        </w:rPr>
        <w:t>Jefe del Departamento de Informática</w:t>
      </w:r>
      <w:r w:rsidR="00CD7E1B">
        <w:rPr>
          <w:rFonts w:ascii="Verdana" w:hAnsi="Verdana"/>
          <w:b/>
          <w:bCs/>
          <w:sz w:val="20"/>
          <w:lang w:val="es-ES_tradnl"/>
        </w:rPr>
        <w:t xml:space="preserve"> </w:t>
      </w:r>
      <w:r w:rsidR="00CD7E1B">
        <w:rPr>
          <w:rFonts w:ascii="Verdana" w:hAnsi="Verdana"/>
          <w:b/>
          <w:bCs/>
          <w:sz w:val="20"/>
          <w:lang w:val="es-ES_tradnl"/>
        </w:rPr>
        <w:tab/>
      </w:r>
      <w:r w:rsidR="00CD7E1B">
        <w:rPr>
          <w:rFonts w:ascii="Verdana" w:hAnsi="Verdana"/>
          <w:b/>
          <w:bCs/>
          <w:sz w:val="20"/>
          <w:lang w:val="es-ES_tradnl"/>
        </w:rPr>
        <w:tab/>
      </w:r>
      <w:r w:rsidR="00CD7E1B">
        <w:rPr>
          <w:rFonts w:ascii="Verdana" w:hAnsi="Verdana"/>
          <w:b/>
          <w:bCs/>
          <w:sz w:val="20"/>
          <w:lang w:val="es-ES_tradnl"/>
        </w:rPr>
        <w:tab/>
      </w:r>
      <w:r w:rsidR="00500460">
        <w:rPr>
          <w:rFonts w:ascii="Verdana" w:hAnsi="Verdana"/>
          <w:b/>
          <w:bCs/>
          <w:sz w:val="20"/>
          <w:lang w:val="es-ES_tradnl"/>
        </w:rPr>
        <w:tab/>
      </w:r>
      <w:r w:rsidR="00DA3EBA" w:rsidRPr="00377903">
        <w:rPr>
          <w:rFonts w:ascii="Verdana" w:hAnsi="Verdana"/>
          <w:b/>
          <w:sz w:val="20"/>
          <w:lang w:val="es-ES_tradnl"/>
        </w:rPr>
        <w:t xml:space="preserve">1995 </w:t>
      </w:r>
      <w:r w:rsidR="00CD7E1B">
        <w:rPr>
          <w:rFonts w:ascii="Verdana" w:hAnsi="Verdana"/>
          <w:b/>
          <w:sz w:val="20"/>
          <w:lang w:val="es-ES_tradnl"/>
        </w:rPr>
        <w:t xml:space="preserve">– </w:t>
      </w:r>
      <w:r w:rsidR="00DA3EBA" w:rsidRPr="00377903">
        <w:rPr>
          <w:rFonts w:ascii="Verdana" w:hAnsi="Verdana"/>
          <w:b/>
          <w:sz w:val="20"/>
          <w:lang w:val="es-ES_tradnl"/>
        </w:rPr>
        <w:t>1999</w:t>
      </w:r>
    </w:p>
    <w:p w:rsidR="00B26E81" w:rsidRDefault="00B26E81" w:rsidP="00125A92">
      <w:pPr>
        <w:pStyle w:val="BodyTextIndent"/>
        <w:tabs>
          <w:tab w:val="left" w:pos="-1440"/>
        </w:tabs>
        <w:spacing w:line="360" w:lineRule="auto"/>
        <w:ind w:left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Responsable de asesorar sobre </w:t>
      </w:r>
      <w:r w:rsidR="002548B2" w:rsidRPr="00377903">
        <w:rPr>
          <w:rFonts w:ascii="Verdana" w:hAnsi="Verdana"/>
          <w:sz w:val="20"/>
        </w:rPr>
        <w:t>nuevas tecnologías para mejorar los sistemas de negocio y la infraestructura</w:t>
      </w:r>
      <w:r w:rsidR="00500460">
        <w:rPr>
          <w:rFonts w:ascii="Verdana" w:hAnsi="Verdana"/>
          <w:sz w:val="20"/>
        </w:rPr>
        <w:t xml:space="preserve">, </w:t>
      </w:r>
      <w:r>
        <w:rPr>
          <w:rFonts w:ascii="Verdana" w:hAnsi="Verdana"/>
          <w:sz w:val="20"/>
        </w:rPr>
        <w:t>preparación y control</w:t>
      </w:r>
      <w:r w:rsidR="002548B2" w:rsidRPr="00377903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d</w:t>
      </w:r>
      <w:r w:rsidR="002548B2" w:rsidRPr="00377903">
        <w:rPr>
          <w:rFonts w:ascii="Verdana" w:hAnsi="Verdana"/>
          <w:sz w:val="20"/>
        </w:rPr>
        <w:t>el presupuesto anual</w:t>
      </w:r>
      <w:r>
        <w:rPr>
          <w:rFonts w:ascii="Verdana" w:hAnsi="Verdana"/>
          <w:sz w:val="20"/>
        </w:rPr>
        <w:t xml:space="preserve"> y de la administración de</w:t>
      </w:r>
      <w:r w:rsidR="002548B2" w:rsidRPr="00377903">
        <w:rPr>
          <w:rFonts w:ascii="Verdana" w:hAnsi="Verdana"/>
          <w:sz w:val="20"/>
        </w:rPr>
        <w:t xml:space="preserve"> los contratos de soporte con empresas internas y externas. </w:t>
      </w:r>
      <w:r>
        <w:rPr>
          <w:rFonts w:ascii="Verdana" w:hAnsi="Verdana"/>
          <w:sz w:val="20"/>
        </w:rPr>
        <w:t>Lideré proyectos tales como el sistema financiero-contable</w:t>
      </w:r>
      <w:r w:rsidR="00500460">
        <w:rPr>
          <w:rFonts w:ascii="Verdana" w:hAnsi="Verdana"/>
          <w:sz w:val="20"/>
        </w:rPr>
        <w:t xml:space="preserve">, </w:t>
      </w:r>
      <w:r>
        <w:rPr>
          <w:rFonts w:ascii="Verdana" w:hAnsi="Verdana"/>
          <w:sz w:val="20"/>
        </w:rPr>
        <w:t>sistema</w:t>
      </w:r>
      <w:r w:rsidRPr="00377903">
        <w:rPr>
          <w:rFonts w:ascii="Verdana" w:hAnsi="Verdana"/>
          <w:sz w:val="20"/>
        </w:rPr>
        <w:t xml:space="preserve"> para </w:t>
      </w:r>
      <w:r>
        <w:rPr>
          <w:rFonts w:ascii="Verdana" w:hAnsi="Verdana"/>
          <w:sz w:val="20"/>
        </w:rPr>
        <w:t>r</w:t>
      </w:r>
      <w:r w:rsidRPr="00377903">
        <w:rPr>
          <w:rFonts w:ascii="Verdana" w:hAnsi="Verdana"/>
          <w:sz w:val="20"/>
        </w:rPr>
        <w:t xml:space="preserve">egistro </w:t>
      </w:r>
      <w:r>
        <w:rPr>
          <w:rFonts w:ascii="Verdana" w:hAnsi="Verdana"/>
          <w:sz w:val="20"/>
        </w:rPr>
        <w:t>c</w:t>
      </w:r>
      <w:r w:rsidRPr="00377903">
        <w:rPr>
          <w:rFonts w:ascii="Verdana" w:hAnsi="Verdana"/>
          <w:sz w:val="20"/>
        </w:rPr>
        <w:t xml:space="preserve">urricular, </w:t>
      </w:r>
      <w:r>
        <w:rPr>
          <w:rFonts w:ascii="Verdana" w:hAnsi="Verdana"/>
          <w:sz w:val="20"/>
        </w:rPr>
        <w:t>b</w:t>
      </w:r>
      <w:r w:rsidRPr="00377903">
        <w:rPr>
          <w:rFonts w:ascii="Verdana" w:hAnsi="Verdana"/>
          <w:sz w:val="20"/>
        </w:rPr>
        <w:t xml:space="preserve">ienestar </w:t>
      </w:r>
      <w:r>
        <w:rPr>
          <w:rFonts w:ascii="Verdana" w:hAnsi="Verdana"/>
          <w:sz w:val="20"/>
        </w:rPr>
        <w:t>e</w:t>
      </w:r>
      <w:r w:rsidRPr="00377903">
        <w:rPr>
          <w:rFonts w:ascii="Verdana" w:hAnsi="Verdana"/>
          <w:sz w:val="20"/>
        </w:rPr>
        <w:t xml:space="preserve">studiantil y </w:t>
      </w:r>
      <w:r>
        <w:rPr>
          <w:rFonts w:ascii="Verdana" w:hAnsi="Verdana"/>
          <w:sz w:val="20"/>
        </w:rPr>
        <w:t>r</w:t>
      </w:r>
      <w:r w:rsidRPr="00377903">
        <w:rPr>
          <w:rFonts w:ascii="Verdana" w:hAnsi="Verdana"/>
          <w:sz w:val="20"/>
        </w:rPr>
        <w:t xml:space="preserve">ecuperación </w:t>
      </w:r>
      <w:r>
        <w:rPr>
          <w:rFonts w:ascii="Verdana" w:hAnsi="Verdana"/>
          <w:sz w:val="20"/>
        </w:rPr>
        <w:t>del c</w:t>
      </w:r>
      <w:r w:rsidRPr="00377903">
        <w:rPr>
          <w:rFonts w:ascii="Verdana" w:hAnsi="Verdana"/>
          <w:sz w:val="20"/>
        </w:rPr>
        <w:t xml:space="preserve">rédito </w:t>
      </w:r>
      <w:r>
        <w:rPr>
          <w:rFonts w:ascii="Verdana" w:hAnsi="Verdana"/>
          <w:sz w:val="20"/>
        </w:rPr>
        <w:t>u</w:t>
      </w:r>
      <w:r w:rsidRPr="00377903">
        <w:rPr>
          <w:rFonts w:ascii="Verdana" w:hAnsi="Verdana"/>
          <w:sz w:val="20"/>
        </w:rPr>
        <w:t>niversitario</w:t>
      </w:r>
      <w:r w:rsidR="00500460">
        <w:rPr>
          <w:rFonts w:ascii="Verdana" w:hAnsi="Verdana"/>
          <w:sz w:val="20"/>
        </w:rPr>
        <w:t xml:space="preserve">, </w:t>
      </w:r>
      <w:r>
        <w:rPr>
          <w:rFonts w:ascii="Verdana" w:hAnsi="Verdana"/>
          <w:sz w:val="20"/>
        </w:rPr>
        <w:t xml:space="preserve">implementación de </w:t>
      </w:r>
      <w:r w:rsidRPr="00377903">
        <w:rPr>
          <w:rFonts w:ascii="Verdana" w:hAnsi="Verdana"/>
          <w:sz w:val="20"/>
        </w:rPr>
        <w:t>redes de comunicación para cada uno de las sedes (red LAN) y la interconexión entre ellos (red WAN)</w:t>
      </w:r>
      <w:r>
        <w:rPr>
          <w:rFonts w:ascii="Verdana" w:hAnsi="Verdana"/>
          <w:sz w:val="20"/>
        </w:rPr>
        <w:t>, la</w:t>
      </w:r>
      <w:r w:rsidRPr="00377903">
        <w:rPr>
          <w:rFonts w:ascii="Verdana" w:hAnsi="Verdana"/>
          <w:sz w:val="20"/>
        </w:rPr>
        <w:t xml:space="preserve"> red segura utilizando Firewall</w:t>
      </w:r>
      <w:r>
        <w:rPr>
          <w:rFonts w:ascii="Verdana" w:hAnsi="Verdana"/>
          <w:sz w:val="20"/>
        </w:rPr>
        <w:t xml:space="preserve">, el </w:t>
      </w:r>
      <w:r w:rsidRPr="00377903">
        <w:rPr>
          <w:rFonts w:ascii="Verdana" w:hAnsi="Verdana"/>
          <w:sz w:val="20"/>
        </w:rPr>
        <w:t>sistema de correo</w:t>
      </w:r>
      <w:r>
        <w:rPr>
          <w:rFonts w:ascii="Verdana" w:hAnsi="Verdana"/>
          <w:sz w:val="20"/>
        </w:rPr>
        <w:t>, y el</w:t>
      </w:r>
      <w:r w:rsidRPr="00377903">
        <w:rPr>
          <w:rFonts w:ascii="Verdana" w:hAnsi="Verdana"/>
          <w:sz w:val="20"/>
        </w:rPr>
        <w:t xml:space="preserve"> sistema de video conferencia</w:t>
      </w:r>
      <w:r>
        <w:rPr>
          <w:rFonts w:ascii="Verdana" w:hAnsi="Verdana"/>
          <w:sz w:val="20"/>
        </w:rPr>
        <w:t>; el proyecto REUNA II; y el desarrollo de la página web corporativa. A cargo de 10 personas.</w:t>
      </w:r>
    </w:p>
    <w:p w:rsidR="00125A92" w:rsidRDefault="00125A92" w:rsidP="00125A92">
      <w:pPr>
        <w:widowControl/>
        <w:rPr>
          <w:rFonts w:ascii="Verdana" w:hAnsi="Verdana"/>
          <w:sz w:val="20"/>
          <w:lang w:val="es-ES_tradnl"/>
        </w:rPr>
      </w:pPr>
    </w:p>
    <w:p w:rsidR="00125A92" w:rsidRDefault="00125A92" w:rsidP="00125A92">
      <w:pPr>
        <w:widowControl/>
        <w:rPr>
          <w:rFonts w:ascii="Verdana" w:hAnsi="Verdana"/>
          <w:sz w:val="20"/>
          <w:lang w:val="es-ES_tradnl"/>
        </w:rPr>
      </w:pPr>
    </w:p>
    <w:p w:rsidR="000E2272" w:rsidRPr="00377903" w:rsidRDefault="00E44141" w:rsidP="00125A92">
      <w:pPr>
        <w:widowControl/>
        <w:rPr>
          <w:rFonts w:ascii="Verdana" w:hAnsi="Verdana"/>
          <w:sz w:val="20"/>
          <w:lang w:val="es-ES_tradnl"/>
        </w:rPr>
      </w:pPr>
      <w:r>
        <w:rPr>
          <w:rFonts w:ascii="Verdana" w:hAnsi="Verdana"/>
          <w:b/>
          <w:bCs/>
          <w:sz w:val="20"/>
          <w:lang w:val="es-ES_tradnl"/>
        </w:rPr>
        <w:t>UNIVERSIDAD CATOLICA DEL NORTE</w:t>
      </w:r>
      <w:r w:rsidR="00CD7E1B">
        <w:rPr>
          <w:rFonts w:ascii="Verdana" w:hAnsi="Verdana"/>
          <w:b/>
          <w:bCs/>
          <w:sz w:val="20"/>
          <w:lang w:val="es-ES_tradnl"/>
        </w:rPr>
        <w:tab/>
      </w:r>
      <w:r w:rsidR="00CD7E1B">
        <w:rPr>
          <w:rFonts w:ascii="Verdana" w:hAnsi="Verdana"/>
          <w:b/>
          <w:bCs/>
          <w:sz w:val="20"/>
          <w:lang w:val="es-ES_tradnl"/>
        </w:rPr>
        <w:tab/>
      </w:r>
      <w:r w:rsidR="00500460">
        <w:rPr>
          <w:rFonts w:ascii="Verdana" w:hAnsi="Verdana"/>
          <w:b/>
          <w:bCs/>
          <w:sz w:val="20"/>
          <w:lang w:val="es-ES_tradnl"/>
        </w:rPr>
        <w:tab/>
      </w:r>
      <w:r w:rsidR="00500460">
        <w:rPr>
          <w:rFonts w:ascii="Verdana" w:hAnsi="Verdana"/>
          <w:b/>
          <w:bCs/>
          <w:sz w:val="20"/>
          <w:lang w:val="es-ES_tradnl"/>
        </w:rPr>
        <w:tab/>
      </w:r>
      <w:r w:rsidR="00500460">
        <w:rPr>
          <w:rFonts w:ascii="Verdana" w:hAnsi="Verdana"/>
          <w:b/>
          <w:bCs/>
          <w:sz w:val="20"/>
          <w:lang w:val="es-ES_tradnl"/>
        </w:rPr>
        <w:tab/>
      </w:r>
      <w:r w:rsidR="00510B97" w:rsidRPr="00377903">
        <w:rPr>
          <w:rFonts w:ascii="Verdana" w:hAnsi="Verdana"/>
          <w:b/>
          <w:sz w:val="20"/>
          <w:lang w:val="es-ES_tradnl"/>
        </w:rPr>
        <w:t xml:space="preserve">1993 </w:t>
      </w:r>
      <w:r w:rsidR="00CD7E1B">
        <w:rPr>
          <w:rFonts w:ascii="Verdana" w:hAnsi="Verdana"/>
          <w:b/>
          <w:sz w:val="20"/>
          <w:lang w:val="es-ES_tradnl"/>
        </w:rPr>
        <w:t>–  19</w:t>
      </w:r>
      <w:r w:rsidR="00510B97" w:rsidRPr="00377903">
        <w:rPr>
          <w:rFonts w:ascii="Verdana" w:hAnsi="Verdana"/>
          <w:b/>
          <w:sz w:val="20"/>
          <w:lang w:val="es-ES_tradnl"/>
        </w:rPr>
        <w:t>95</w:t>
      </w:r>
    </w:p>
    <w:p w:rsidR="000E2272" w:rsidRPr="00CD7E1B" w:rsidRDefault="00CD7E1B" w:rsidP="00CD7E1B">
      <w:pPr>
        <w:pStyle w:val="BodyTextIndent"/>
        <w:tabs>
          <w:tab w:val="left" w:pos="-1440"/>
        </w:tabs>
        <w:ind w:left="0"/>
        <w:rPr>
          <w:rFonts w:ascii="Verdana" w:hAnsi="Verdana"/>
          <w:b/>
          <w:sz w:val="20"/>
        </w:rPr>
      </w:pPr>
      <w:r w:rsidRPr="00CD7E1B">
        <w:rPr>
          <w:rFonts w:ascii="Verdana" w:hAnsi="Verdana"/>
          <w:b/>
          <w:sz w:val="20"/>
        </w:rPr>
        <w:t>Jefe de Proyecto</w:t>
      </w:r>
    </w:p>
    <w:p w:rsidR="000E2272" w:rsidRPr="002B7E0F" w:rsidRDefault="000E2272">
      <w:pPr>
        <w:jc w:val="both"/>
        <w:rPr>
          <w:rFonts w:ascii="Verdana" w:hAnsi="Verdana"/>
          <w:sz w:val="20"/>
          <w:lang w:val="es-CL"/>
        </w:rPr>
      </w:pPr>
    </w:p>
    <w:p w:rsidR="000E2272" w:rsidRPr="00377903" w:rsidRDefault="00E44141">
      <w:pPr>
        <w:tabs>
          <w:tab w:val="left" w:pos="-1440"/>
        </w:tabs>
        <w:ind w:left="4320" w:hanging="4320"/>
        <w:jc w:val="both"/>
        <w:rPr>
          <w:rFonts w:ascii="Verdana" w:hAnsi="Verdana"/>
          <w:b/>
          <w:sz w:val="20"/>
          <w:lang w:val="es-ES_tradnl"/>
        </w:rPr>
      </w:pPr>
      <w:r>
        <w:rPr>
          <w:rFonts w:ascii="Verdana" w:hAnsi="Verdana"/>
          <w:b/>
          <w:bCs/>
          <w:sz w:val="20"/>
          <w:lang w:val="es-ES_tradnl"/>
        </w:rPr>
        <w:t>MINERA MANTOS BLANCOS, Antofagasta</w:t>
      </w:r>
      <w:r>
        <w:rPr>
          <w:rFonts w:ascii="Verdana" w:hAnsi="Verdana"/>
          <w:b/>
          <w:bCs/>
          <w:sz w:val="20"/>
          <w:lang w:val="es-ES_tradnl"/>
        </w:rPr>
        <w:tab/>
      </w:r>
      <w:r>
        <w:rPr>
          <w:rFonts w:ascii="Verdana" w:hAnsi="Verdana"/>
          <w:b/>
          <w:bCs/>
          <w:sz w:val="20"/>
          <w:lang w:val="es-ES_tradnl"/>
        </w:rPr>
        <w:tab/>
      </w:r>
      <w:r>
        <w:rPr>
          <w:rFonts w:ascii="Verdana" w:hAnsi="Verdana"/>
          <w:b/>
          <w:bCs/>
          <w:sz w:val="20"/>
          <w:lang w:val="es-ES_tradnl"/>
        </w:rPr>
        <w:tab/>
      </w:r>
      <w:r>
        <w:rPr>
          <w:rFonts w:ascii="Verdana" w:hAnsi="Verdana"/>
          <w:b/>
          <w:bCs/>
          <w:sz w:val="20"/>
          <w:lang w:val="es-ES_tradnl"/>
        </w:rPr>
        <w:tab/>
      </w:r>
      <w:r w:rsidR="00CD7E1B">
        <w:rPr>
          <w:rFonts w:ascii="Verdana" w:hAnsi="Verdana"/>
          <w:b/>
          <w:sz w:val="20"/>
          <w:lang w:val="es-ES_tradnl"/>
        </w:rPr>
        <w:t xml:space="preserve">1993 - </w:t>
      </w:r>
      <w:r w:rsidR="00D065C9" w:rsidRPr="00377903">
        <w:rPr>
          <w:rFonts w:ascii="Verdana" w:hAnsi="Verdana"/>
          <w:b/>
          <w:sz w:val="20"/>
          <w:lang w:val="es-ES_tradnl"/>
        </w:rPr>
        <w:t xml:space="preserve"> 1993</w:t>
      </w:r>
    </w:p>
    <w:p w:rsidR="000E2272" w:rsidRPr="002B7E0F" w:rsidRDefault="00CD7E1B" w:rsidP="00CD7E1B">
      <w:pPr>
        <w:jc w:val="both"/>
        <w:rPr>
          <w:rFonts w:ascii="Verdana" w:hAnsi="Verdana"/>
          <w:b/>
          <w:sz w:val="20"/>
          <w:lang w:val="es-CL"/>
        </w:rPr>
      </w:pPr>
      <w:r w:rsidRPr="002B7E0F">
        <w:rPr>
          <w:rFonts w:ascii="Verdana" w:hAnsi="Verdana"/>
          <w:b/>
          <w:sz w:val="20"/>
          <w:lang w:val="es-CL"/>
        </w:rPr>
        <w:t>Analista Programador</w:t>
      </w:r>
    </w:p>
    <w:p w:rsidR="00CD7E1B" w:rsidRPr="002B7E0F" w:rsidRDefault="00CD7E1B" w:rsidP="00CD7E1B">
      <w:pPr>
        <w:jc w:val="both"/>
        <w:rPr>
          <w:rFonts w:ascii="Verdana" w:hAnsi="Verdana"/>
          <w:sz w:val="20"/>
          <w:lang w:val="es-CL"/>
        </w:rPr>
      </w:pPr>
    </w:p>
    <w:p w:rsidR="00CD7E1B" w:rsidRDefault="00E44141">
      <w:pPr>
        <w:tabs>
          <w:tab w:val="left" w:pos="-1440"/>
        </w:tabs>
        <w:ind w:left="4320" w:hanging="4320"/>
        <w:jc w:val="both"/>
        <w:rPr>
          <w:rFonts w:ascii="Verdana" w:hAnsi="Verdana"/>
          <w:b/>
          <w:sz w:val="20"/>
          <w:lang w:val="es-ES_tradnl"/>
        </w:rPr>
      </w:pPr>
      <w:r>
        <w:rPr>
          <w:rFonts w:ascii="Verdana" w:hAnsi="Verdana"/>
          <w:b/>
          <w:bCs/>
          <w:sz w:val="20"/>
          <w:lang w:val="es-ES_tradnl"/>
        </w:rPr>
        <w:t>SOQUIMICH, Antofagasta</w:t>
      </w:r>
      <w:r>
        <w:rPr>
          <w:rFonts w:ascii="Verdana" w:hAnsi="Verdana"/>
          <w:b/>
          <w:bCs/>
          <w:sz w:val="20"/>
          <w:lang w:val="es-ES_tradnl"/>
        </w:rPr>
        <w:tab/>
      </w:r>
      <w:r>
        <w:rPr>
          <w:rFonts w:ascii="Verdana" w:hAnsi="Verdana"/>
          <w:b/>
          <w:bCs/>
          <w:sz w:val="20"/>
          <w:lang w:val="es-ES_tradnl"/>
        </w:rPr>
        <w:tab/>
      </w:r>
      <w:r>
        <w:rPr>
          <w:rFonts w:ascii="Verdana" w:hAnsi="Verdana"/>
          <w:b/>
          <w:bCs/>
          <w:sz w:val="20"/>
          <w:lang w:val="es-ES_tradnl"/>
        </w:rPr>
        <w:tab/>
      </w:r>
      <w:r>
        <w:rPr>
          <w:rFonts w:ascii="Verdana" w:hAnsi="Verdana"/>
          <w:b/>
          <w:bCs/>
          <w:sz w:val="20"/>
          <w:lang w:val="es-ES_tradnl"/>
        </w:rPr>
        <w:tab/>
      </w:r>
      <w:r>
        <w:rPr>
          <w:rFonts w:ascii="Verdana" w:hAnsi="Verdana"/>
          <w:b/>
          <w:bCs/>
          <w:sz w:val="20"/>
          <w:lang w:val="es-ES_tradnl"/>
        </w:rPr>
        <w:tab/>
      </w:r>
      <w:r w:rsidR="00D065C9" w:rsidRPr="00377903">
        <w:rPr>
          <w:rFonts w:ascii="Verdana" w:hAnsi="Verdana"/>
          <w:b/>
          <w:sz w:val="20"/>
          <w:lang w:val="es-ES_tradnl"/>
        </w:rPr>
        <w:t>1991</w:t>
      </w:r>
      <w:r w:rsidR="00CD7E1B">
        <w:rPr>
          <w:rFonts w:ascii="Verdana" w:hAnsi="Verdana"/>
          <w:b/>
          <w:sz w:val="20"/>
          <w:lang w:val="es-ES_tradnl"/>
        </w:rPr>
        <w:t xml:space="preserve"> – </w:t>
      </w:r>
      <w:r>
        <w:rPr>
          <w:rFonts w:ascii="Verdana" w:hAnsi="Verdana"/>
          <w:b/>
          <w:sz w:val="20"/>
          <w:lang w:val="es-ES_tradnl"/>
        </w:rPr>
        <w:t xml:space="preserve"> </w:t>
      </w:r>
      <w:r w:rsidR="00CD7E1B">
        <w:rPr>
          <w:rFonts w:ascii="Verdana" w:hAnsi="Verdana"/>
          <w:b/>
          <w:sz w:val="20"/>
          <w:lang w:val="es-ES_tradnl"/>
        </w:rPr>
        <w:t>1991</w:t>
      </w:r>
    </w:p>
    <w:p w:rsidR="000E2272" w:rsidRPr="00377903" w:rsidRDefault="00CD7E1B">
      <w:pPr>
        <w:tabs>
          <w:tab w:val="left" w:pos="-1440"/>
        </w:tabs>
        <w:ind w:left="4320" w:hanging="4320"/>
        <w:jc w:val="both"/>
        <w:rPr>
          <w:rFonts w:ascii="Verdana" w:hAnsi="Verdana"/>
          <w:b/>
          <w:bCs/>
          <w:sz w:val="20"/>
          <w:lang w:val="es-ES_tradnl"/>
        </w:rPr>
      </w:pPr>
      <w:r>
        <w:rPr>
          <w:rFonts w:ascii="Verdana" w:hAnsi="Verdana"/>
          <w:b/>
          <w:sz w:val="20"/>
          <w:lang w:val="es-ES_tradnl"/>
        </w:rPr>
        <w:t xml:space="preserve">Programador </w:t>
      </w:r>
    </w:p>
    <w:p w:rsidR="000E2272" w:rsidRPr="00377903" w:rsidRDefault="00E44141">
      <w:pPr>
        <w:jc w:val="both"/>
        <w:rPr>
          <w:rFonts w:ascii="Verdana" w:hAnsi="Verdana"/>
          <w:sz w:val="20"/>
          <w:lang w:val="es-ES_tradnl"/>
        </w:rPr>
      </w:pPr>
      <w:r>
        <w:rPr>
          <w:rFonts w:ascii="Verdana" w:hAnsi="Verdana"/>
          <w:b/>
          <w:sz w:val="20"/>
          <w:lang w:val="es-ES_tradnl"/>
        </w:rPr>
        <w:lastRenderedPageBreak/>
        <w:t>FORMACION EDUCACIONAL</w:t>
      </w:r>
    </w:p>
    <w:p w:rsidR="000E2272" w:rsidRDefault="000E2272">
      <w:pPr>
        <w:jc w:val="both"/>
        <w:rPr>
          <w:rFonts w:ascii="Verdana" w:hAnsi="Verdana"/>
          <w:sz w:val="20"/>
          <w:lang w:val="es-ES_tradnl"/>
        </w:rPr>
      </w:pPr>
    </w:p>
    <w:p w:rsidR="00924A65" w:rsidRPr="00924A65" w:rsidRDefault="00924A65">
      <w:pPr>
        <w:jc w:val="both"/>
        <w:rPr>
          <w:rFonts w:ascii="Verdana" w:hAnsi="Verdana"/>
          <w:sz w:val="20"/>
          <w:lang w:val="es-ES_tradnl"/>
        </w:rPr>
      </w:pPr>
      <w:r w:rsidRPr="00924A65">
        <w:rPr>
          <w:rFonts w:ascii="Verdana" w:hAnsi="Verdana"/>
          <w:b/>
          <w:sz w:val="20"/>
          <w:lang w:val="es-ES_tradnl"/>
        </w:rPr>
        <w:t xml:space="preserve">Universidad Católica del Norte, Antofagasta, </w:t>
      </w:r>
      <w:r w:rsidR="00FE337A">
        <w:rPr>
          <w:rFonts w:ascii="Verdana" w:hAnsi="Verdana"/>
          <w:b/>
          <w:sz w:val="20"/>
          <w:lang w:val="es-ES_tradnl"/>
        </w:rPr>
        <w:t>1984 - 1991</w:t>
      </w:r>
      <w:r w:rsidRPr="00924A65">
        <w:rPr>
          <w:rFonts w:ascii="Verdana" w:hAnsi="Verdana"/>
          <w:sz w:val="20"/>
          <w:lang w:val="es-ES_tradnl"/>
        </w:rPr>
        <w:t xml:space="preserve"> </w:t>
      </w:r>
    </w:p>
    <w:p w:rsidR="00E44141" w:rsidRPr="00E44141" w:rsidRDefault="00E44141" w:rsidP="00924A65">
      <w:pPr>
        <w:jc w:val="both"/>
        <w:rPr>
          <w:rFonts w:ascii="Verdana" w:hAnsi="Verdana"/>
          <w:sz w:val="20"/>
          <w:lang w:val="es-ES_tradnl"/>
        </w:rPr>
      </w:pPr>
      <w:r>
        <w:rPr>
          <w:rFonts w:ascii="Verdana" w:hAnsi="Verdana"/>
          <w:sz w:val="20"/>
          <w:lang w:val="es-ES_tradnl"/>
        </w:rPr>
        <w:t xml:space="preserve">Título </w:t>
      </w:r>
      <w:r w:rsidR="00924A65">
        <w:rPr>
          <w:rFonts w:ascii="Verdana" w:hAnsi="Verdana"/>
          <w:sz w:val="20"/>
          <w:lang w:val="es-ES_tradnl"/>
        </w:rPr>
        <w:t>Ingeniero</w:t>
      </w:r>
      <w:r w:rsidR="000E2272" w:rsidRPr="00377903">
        <w:rPr>
          <w:rFonts w:ascii="Verdana" w:hAnsi="Verdana"/>
          <w:sz w:val="20"/>
          <w:lang w:val="es-ES_tradnl"/>
        </w:rPr>
        <w:t xml:space="preserve"> Civ</w:t>
      </w:r>
      <w:r>
        <w:rPr>
          <w:rFonts w:ascii="Verdana" w:hAnsi="Verdana"/>
          <w:sz w:val="20"/>
          <w:lang w:val="es-ES_tradnl"/>
        </w:rPr>
        <w:t>il en Computación e Informática</w:t>
      </w:r>
    </w:p>
    <w:p w:rsidR="000E2272" w:rsidRDefault="000E2272" w:rsidP="00E44141">
      <w:pPr>
        <w:jc w:val="both"/>
        <w:rPr>
          <w:rFonts w:ascii="Verdana" w:hAnsi="Verdana"/>
          <w:sz w:val="20"/>
          <w:lang w:val="es-ES_tradnl"/>
        </w:rPr>
      </w:pPr>
    </w:p>
    <w:p w:rsidR="00E44141" w:rsidRPr="00377903" w:rsidRDefault="00E44141" w:rsidP="00E44141">
      <w:pPr>
        <w:jc w:val="both"/>
        <w:rPr>
          <w:rFonts w:ascii="Verdana" w:hAnsi="Verdana"/>
          <w:sz w:val="20"/>
          <w:lang w:val="es-ES_tradnl"/>
        </w:rPr>
      </w:pPr>
    </w:p>
    <w:p w:rsidR="000E2272" w:rsidRDefault="00924A65">
      <w:pPr>
        <w:jc w:val="both"/>
        <w:rPr>
          <w:rFonts w:ascii="Verdana" w:hAnsi="Verdana"/>
          <w:b/>
          <w:sz w:val="20"/>
          <w:lang w:val="es-ES_tradnl"/>
        </w:rPr>
      </w:pPr>
      <w:r>
        <w:rPr>
          <w:rFonts w:ascii="Verdana" w:hAnsi="Verdana"/>
          <w:b/>
          <w:sz w:val="20"/>
          <w:lang w:val="es-ES_tradnl"/>
        </w:rPr>
        <w:t>OTROS CONOCIMIENTOS</w:t>
      </w:r>
    </w:p>
    <w:p w:rsidR="00924A65" w:rsidRDefault="00924A65">
      <w:pPr>
        <w:jc w:val="both"/>
        <w:rPr>
          <w:rFonts w:ascii="Verdana" w:hAnsi="Verdana"/>
          <w:b/>
          <w:sz w:val="20"/>
          <w:lang w:val="es-ES_tradnl"/>
        </w:rPr>
      </w:pPr>
    </w:p>
    <w:p w:rsidR="00924A65" w:rsidRDefault="00924A65">
      <w:pPr>
        <w:jc w:val="both"/>
        <w:rPr>
          <w:rFonts w:ascii="Verdana" w:hAnsi="Verdana"/>
          <w:sz w:val="20"/>
          <w:lang w:val="es-ES_tradnl"/>
        </w:rPr>
      </w:pPr>
      <w:r>
        <w:rPr>
          <w:rFonts w:ascii="Verdana" w:hAnsi="Verdana"/>
          <w:sz w:val="20"/>
          <w:lang w:val="es-ES_tradnl"/>
        </w:rPr>
        <w:t>Seminarios y Cursos de Especialización:</w:t>
      </w:r>
    </w:p>
    <w:p w:rsidR="00B12686" w:rsidRDefault="00B12686" w:rsidP="00B12686">
      <w:pPr>
        <w:ind w:left="360"/>
        <w:jc w:val="both"/>
        <w:rPr>
          <w:rFonts w:ascii="Verdana" w:hAnsi="Verdana"/>
          <w:sz w:val="20"/>
          <w:lang w:val="es-ES_tradnl"/>
        </w:rPr>
      </w:pPr>
    </w:p>
    <w:p w:rsidR="002477CE" w:rsidRDefault="002477CE" w:rsidP="001958CE">
      <w:pPr>
        <w:widowControl/>
        <w:numPr>
          <w:ilvl w:val="0"/>
          <w:numId w:val="9"/>
        </w:numPr>
        <w:snapToGrid w:val="0"/>
        <w:jc w:val="both"/>
        <w:rPr>
          <w:rFonts w:ascii="Verdana" w:hAnsi="Verdana"/>
          <w:bCs/>
          <w:sz w:val="20"/>
          <w:lang w:val="es-CL"/>
        </w:rPr>
      </w:pPr>
      <w:r>
        <w:rPr>
          <w:rFonts w:ascii="Verdana" w:hAnsi="Verdana"/>
          <w:bCs/>
          <w:sz w:val="20"/>
          <w:lang w:val="es-CL"/>
        </w:rPr>
        <w:t>BHP Chile, “Negociación Modelo Harvard, Octubre 2013</w:t>
      </w:r>
    </w:p>
    <w:p w:rsidR="00B12686" w:rsidRDefault="00B12686" w:rsidP="001958CE">
      <w:pPr>
        <w:widowControl/>
        <w:numPr>
          <w:ilvl w:val="0"/>
          <w:numId w:val="9"/>
        </w:numPr>
        <w:snapToGrid w:val="0"/>
        <w:jc w:val="both"/>
        <w:rPr>
          <w:rFonts w:ascii="Verdana" w:hAnsi="Verdana"/>
          <w:bCs/>
          <w:sz w:val="20"/>
          <w:lang w:val="es-CL"/>
        </w:rPr>
      </w:pPr>
      <w:r>
        <w:rPr>
          <w:rFonts w:ascii="Verdana" w:hAnsi="Verdana"/>
          <w:bCs/>
          <w:sz w:val="20"/>
          <w:lang w:val="es-CL"/>
        </w:rPr>
        <w:t>BHP Chile, “Gestión de personas”, Mayo 2012</w:t>
      </w:r>
    </w:p>
    <w:p w:rsidR="00B12686" w:rsidRPr="00B12686" w:rsidRDefault="00B12686" w:rsidP="00B12686">
      <w:pPr>
        <w:widowControl/>
        <w:numPr>
          <w:ilvl w:val="0"/>
          <w:numId w:val="9"/>
        </w:numPr>
        <w:snapToGrid w:val="0"/>
        <w:jc w:val="both"/>
        <w:rPr>
          <w:rFonts w:ascii="Verdana" w:hAnsi="Verdana"/>
          <w:bCs/>
          <w:sz w:val="20"/>
          <w:lang w:val="es-CL"/>
        </w:rPr>
      </w:pPr>
      <w:r>
        <w:rPr>
          <w:rFonts w:ascii="Verdana" w:hAnsi="Verdana"/>
          <w:bCs/>
          <w:sz w:val="20"/>
          <w:lang w:val="es-CL"/>
        </w:rPr>
        <w:t>BHP Chile, “</w:t>
      </w:r>
      <w:proofErr w:type="spellStart"/>
      <w:r>
        <w:rPr>
          <w:rFonts w:ascii="Verdana" w:hAnsi="Verdana"/>
          <w:bCs/>
          <w:sz w:val="20"/>
          <w:lang w:val="es-CL"/>
        </w:rPr>
        <w:t>Six</w:t>
      </w:r>
      <w:proofErr w:type="spellEnd"/>
      <w:r>
        <w:rPr>
          <w:rFonts w:ascii="Verdana" w:hAnsi="Verdana"/>
          <w:bCs/>
          <w:sz w:val="20"/>
          <w:lang w:val="es-CL"/>
        </w:rPr>
        <w:t xml:space="preserve"> Sigma”, junio 2011</w:t>
      </w:r>
    </w:p>
    <w:p w:rsidR="00452BC9" w:rsidRDefault="00452BC9" w:rsidP="001958CE">
      <w:pPr>
        <w:widowControl/>
        <w:numPr>
          <w:ilvl w:val="0"/>
          <w:numId w:val="9"/>
        </w:numPr>
        <w:snapToGrid w:val="0"/>
        <w:jc w:val="both"/>
        <w:rPr>
          <w:rFonts w:ascii="Verdana" w:hAnsi="Verdana"/>
          <w:bCs/>
          <w:sz w:val="20"/>
          <w:lang w:val="es-CL"/>
        </w:rPr>
      </w:pPr>
      <w:r w:rsidRPr="00452BC9">
        <w:rPr>
          <w:rFonts w:ascii="Verdana" w:hAnsi="Verdana"/>
          <w:bCs/>
          <w:sz w:val="20"/>
          <w:lang w:val="es-CL"/>
        </w:rPr>
        <w:t>BHP Chile, “Autogestión mejores prácticas a trav</w:t>
      </w:r>
      <w:r>
        <w:rPr>
          <w:rFonts w:ascii="Verdana" w:hAnsi="Verdana"/>
          <w:bCs/>
          <w:sz w:val="20"/>
          <w:lang w:val="es-CL"/>
        </w:rPr>
        <w:t>és de Outlook”, 2010</w:t>
      </w:r>
    </w:p>
    <w:p w:rsidR="00452BC9" w:rsidRDefault="00452BC9" w:rsidP="001958CE">
      <w:pPr>
        <w:widowControl/>
        <w:numPr>
          <w:ilvl w:val="0"/>
          <w:numId w:val="9"/>
        </w:numPr>
        <w:snapToGrid w:val="0"/>
        <w:jc w:val="both"/>
        <w:rPr>
          <w:rFonts w:ascii="Verdana" w:hAnsi="Verdana"/>
          <w:bCs/>
          <w:sz w:val="20"/>
          <w:lang w:val="es-CL"/>
        </w:rPr>
      </w:pPr>
      <w:r>
        <w:rPr>
          <w:rFonts w:ascii="Verdana" w:hAnsi="Verdana"/>
          <w:bCs/>
          <w:sz w:val="20"/>
          <w:lang w:val="es-CL"/>
        </w:rPr>
        <w:t>BHP Chile, “Formación de Facilitadores y Moderadores”, 2009</w:t>
      </w:r>
    </w:p>
    <w:p w:rsidR="00452BC9" w:rsidRPr="00452BC9" w:rsidRDefault="00452BC9" w:rsidP="001958CE">
      <w:pPr>
        <w:widowControl/>
        <w:numPr>
          <w:ilvl w:val="0"/>
          <w:numId w:val="9"/>
        </w:numPr>
        <w:snapToGrid w:val="0"/>
        <w:jc w:val="both"/>
        <w:rPr>
          <w:rFonts w:ascii="Verdana" w:hAnsi="Verdana"/>
          <w:bCs/>
          <w:sz w:val="20"/>
          <w:lang w:val="es-CL"/>
        </w:rPr>
      </w:pPr>
      <w:r>
        <w:rPr>
          <w:rFonts w:ascii="Verdana" w:hAnsi="Verdana"/>
          <w:bCs/>
          <w:sz w:val="20"/>
          <w:lang w:val="es-CL"/>
        </w:rPr>
        <w:t>BHP Chile, “Planificación y Control de un Proyecto PM 260”, 2009</w:t>
      </w:r>
    </w:p>
    <w:p w:rsidR="002A72D6" w:rsidRPr="00FA19EB" w:rsidRDefault="002A72D6" w:rsidP="002A72D6">
      <w:pPr>
        <w:widowControl/>
        <w:numPr>
          <w:ilvl w:val="0"/>
          <w:numId w:val="9"/>
        </w:numPr>
        <w:snapToGrid w:val="0"/>
        <w:jc w:val="both"/>
        <w:rPr>
          <w:rFonts w:ascii="Verdana" w:hAnsi="Verdana"/>
          <w:bCs/>
          <w:sz w:val="20"/>
        </w:rPr>
      </w:pPr>
      <w:r w:rsidRPr="00FA19EB">
        <w:rPr>
          <w:rFonts w:ascii="Verdana" w:hAnsi="Verdana"/>
          <w:bCs/>
          <w:sz w:val="20"/>
        </w:rPr>
        <w:t>BHP Chile, “Advanced Negotiation”, 2008</w:t>
      </w:r>
    </w:p>
    <w:p w:rsidR="002A72D6" w:rsidRDefault="002A72D6" w:rsidP="002A72D6">
      <w:pPr>
        <w:widowControl/>
        <w:numPr>
          <w:ilvl w:val="0"/>
          <w:numId w:val="9"/>
        </w:numPr>
        <w:snapToGrid w:val="0"/>
        <w:jc w:val="both"/>
        <w:rPr>
          <w:rFonts w:ascii="Verdana" w:hAnsi="Verdana"/>
          <w:bCs/>
          <w:sz w:val="20"/>
        </w:rPr>
      </w:pPr>
      <w:r w:rsidRPr="00FA19EB">
        <w:rPr>
          <w:rFonts w:ascii="Verdana" w:hAnsi="Verdana"/>
          <w:bCs/>
          <w:sz w:val="20"/>
        </w:rPr>
        <w:t>BHP Chile, “</w:t>
      </w:r>
      <w:r w:rsidRPr="00FA19EB">
        <w:rPr>
          <w:rFonts w:ascii="Verdana" w:hAnsi="Verdana"/>
          <w:sz w:val="20"/>
        </w:rPr>
        <w:t>Contracting in the Changing World of Projects”, 2008</w:t>
      </w:r>
    </w:p>
    <w:p w:rsidR="002A72D6" w:rsidRDefault="002A72D6" w:rsidP="002A72D6">
      <w:pPr>
        <w:numPr>
          <w:ilvl w:val="0"/>
          <w:numId w:val="9"/>
        </w:numPr>
        <w:jc w:val="both"/>
        <w:rPr>
          <w:rFonts w:ascii="Verdana" w:hAnsi="Verdana"/>
          <w:bCs/>
          <w:sz w:val="20"/>
        </w:rPr>
      </w:pPr>
      <w:r w:rsidRPr="00677A67">
        <w:rPr>
          <w:rFonts w:ascii="Verdana" w:hAnsi="Verdana"/>
          <w:bCs/>
          <w:sz w:val="20"/>
        </w:rPr>
        <w:t>BHP</w:t>
      </w:r>
      <w:r w:rsidRPr="00677A67">
        <w:rPr>
          <w:rFonts w:ascii="Verdana" w:hAnsi="Verdana"/>
          <w:bCs/>
          <w:i/>
          <w:iCs/>
        </w:rPr>
        <w:t xml:space="preserve"> </w:t>
      </w:r>
      <w:r w:rsidRPr="00677A67">
        <w:rPr>
          <w:rFonts w:ascii="Verdana" w:hAnsi="Verdana"/>
          <w:bCs/>
          <w:sz w:val="20"/>
        </w:rPr>
        <w:t xml:space="preserve">Chile, </w:t>
      </w:r>
      <w:r>
        <w:rPr>
          <w:rFonts w:ascii="Verdana" w:hAnsi="Verdana"/>
          <w:bCs/>
          <w:sz w:val="20"/>
        </w:rPr>
        <w:t>“</w:t>
      </w:r>
      <w:r w:rsidRPr="00677A67">
        <w:rPr>
          <w:rFonts w:ascii="Verdana" w:hAnsi="Verdana"/>
          <w:bCs/>
          <w:sz w:val="20"/>
        </w:rPr>
        <w:t>Capi</w:t>
      </w:r>
      <w:r>
        <w:rPr>
          <w:rFonts w:ascii="Verdana" w:hAnsi="Verdana"/>
          <w:bCs/>
          <w:sz w:val="20"/>
        </w:rPr>
        <w:t>tal Project Delivery Excellence”, 2007</w:t>
      </w:r>
    </w:p>
    <w:p w:rsidR="002A72D6" w:rsidRDefault="002A72D6" w:rsidP="002A72D6">
      <w:pPr>
        <w:numPr>
          <w:ilvl w:val="0"/>
          <w:numId w:val="9"/>
        </w:numPr>
        <w:jc w:val="both"/>
        <w:rPr>
          <w:rFonts w:ascii="Verdana" w:hAnsi="Verdana"/>
          <w:bCs/>
          <w:sz w:val="20"/>
        </w:rPr>
      </w:pPr>
      <w:r w:rsidRPr="00377903">
        <w:rPr>
          <w:rFonts w:ascii="Verdana" w:hAnsi="Verdana"/>
          <w:bCs/>
          <w:sz w:val="20"/>
        </w:rPr>
        <w:t>BHP Chile</w:t>
      </w:r>
      <w:r>
        <w:rPr>
          <w:rFonts w:ascii="Verdana" w:hAnsi="Verdana"/>
          <w:bCs/>
          <w:sz w:val="20"/>
        </w:rPr>
        <w:t>, “</w:t>
      </w:r>
      <w:r w:rsidRPr="00377903">
        <w:rPr>
          <w:rFonts w:ascii="Verdana" w:hAnsi="Verdana"/>
          <w:bCs/>
          <w:sz w:val="20"/>
        </w:rPr>
        <w:t xml:space="preserve">Project Management </w:t>
      </w:r>
      <w:r>
        <w:rPr>
          <w:rFonts w:ascii="Verdana" w:hAnsi="Verdana"/>
          <w:bCs/>
          <w:sz w:val="20"/>
        </w:rPr>
        <w:t>2</w:t>
      </w:r>
      <w:r w:rsidRPr="00377903">
        <w:rPr>
          <w:rFonts w:ascii="Verdana" w:hAnsi="Verdana"/>
          <w:bCs/>
          <w:sz w:val="20"/>
        </w:rPr>
        <w:t>01</w:t>
      </w:r>
      <w:r>
        <w:rPr>
          <w:rFonts w:ascii="Verdana" w:hAnsi="Verdana"/>
          <w:bCs/>
          <w:sz w:val="20"/>
        </w:rPr>
        <w:t xml:space="preserve">”, </w:t>
      </w:r>
      <w:smartTag w:uri="urn:schemas-microsoft-com:office:smarttags" w:element="place">
        <w:smartTag w:uri="urn:schemas-microsoft-com:office:smarttags" w:element="City">
          <w:r>
            <w:rPr>
              <w:rFonts w:ascii="Verdana" w:hAnsi="Verdana"/>
              <w:bCs/>
              <w:sz w:val="20"/>
            </w:rPr>
            <w:t>Santiago</w:t>
          </w:r>
        </w:smartTag>
      </w:smartTag>
      <w:r>
        <w:rPr>
          <w:rFonts w:ascii="Verdana" w:hAnsi="Verdana"/>
          <w:bCs/>
          <w:sz w:val="20"/>
        </w:rPr>
        <w:t>, 2006.</w:t>
      </w:r>
    </w:p>
    <w:p w:rsidR="002A72D6" w:rsidRDefault="002A72D6" w:rsidP="002A72D6">
      <w:pPr>
        <w:numPr>
          <w:ilvl w:val="0"/>
          <w:numId w:val="9"/>
        </w:numPr>
        <w:jc w:val="both"/>
        <w:rPr>
          <w:rFonts w:ascii="Verdana" w:hAnsi="Verdana"/>
          <w:bCs/>
          <w:sz w:val="20"/>
        </w:rPr>
      </w:pPr>
      <w:r>
        <w:rPr>
          <w:rFonts w:ascii="Verdana" w:hAnsi="Verdana"/>
          <w:bCs/>
          <w:sz w:val="20"/>
        </w:rPr>
        <w:t xml:space="preserve">BHP Chile, “Project Management 101”, </w:t>
      </w:r>
      <w:smartTag w:uri="urn:schemas-microsoft-com:office:smarttags" w:element="City">
        <w:smartTag w:uri="urn:schemas-microsoft-com:office:smarttags" w:element="place">
          <w:r>
            <w:rPr>
              <w:rFonts w:ascii="Verdana" w:hAnsi="Verdana"/>
              <w:bCs/>
              <w:sz w:val="20"/>
            </w:rPr>
            <w:t>Santiago</w:t>
          </w:r>
        </w:smartTag>
      </w:smartTag>
      <w:r>
        <w:rPr>
          <w:rFonts w:ascii="Verdana" w:hAnsi="Verdana"/>
          <w:bCs/>
          <w:sz w:val="20"/>
        </w:rPr>
        <w:t>, 2004.</w:t>
      </w:r>
    </w:p>
    <w:p w:rsidR="002A72D6" w:rsidRPr="00924A65" w:rsidRDefault="002A72D6" w:rsidP="002A72D6">
      <w:pPr>
        <w:numPr>
          <w:ilvl w:val="0"/>
          <w:numId w:val="9"/>
        </w:numPr>
        <w:jc w:val="both"/>
        <w:rPr>
          <w:rFonts w:ascii="Verdana" w:hAnsi="Verdana"/>
          <w:sz w:val="20"/>
        </w:rPr>
      </w:pPr>
      <w:r w:rsidRPr="00377903">
        <w:rPr>
          <w:rFonts w:ascii="Verdana" w:hAnsi="Verdana"/>
          <w:bCs/>
          <w:sz w:val="20"/>
        </w:rPr>
        <w:t>RUNGE</w:t>
      </w:r>
      <w:r>
        <w:rPr>
          <w:rFonts w:ascii="Verdana" w:hAnsi="Verdana"/>
          <w:bCs/>
          <w:sz w:val="20"/>
        </w:rPr>
        <w:t>, “</w:t>
      </w:r>
      <w:r w:rsidRPr="00377903">
        <w:rPr>
          <w:rFonts w:ascii="Verdana" w:hAnsi="Verdana"/>
          <w:bCs/>
          <w:sz w:val="20"/>
        </w:rPr>
        <w:t>Mining for Non Miners</w:t>
      </w:r>
      <w:r>
        <w:rPr>
          <w:rFonts w:ascii="Verdana" w:hAnsi="Verdana"/>
          <w:bCs/>
          <w:sz w:val="20"/>
        </w:rPr>
        <w:t xml:space="preserve">”, </w:t>
      </w:r>
      <w:smartTag w:uri="urn:schemas-microsoft-com:office:smarttags" w:element="place">
        <w:smartTag w:uri="urn:schemas-microsoft-com:office:smarttags" w:element="City">
          <w:r>
            <w:rPr>
              <w:rFonts w:ascii="Verdana" w:hAnsi="Verdana"/>
              <w:bCs/>
              <w:sz w:val="20"/>
            </w:rPr>
            <w:t>Antofagasta</w:t>
          </w:r>
        </w:smartTag>
      </w:smartTag>
      <w:r>
        <w:rPr>
          <w:rFonts w:ascii="Verdana" w:hAnsi="Verdana"/>
          <w:bCs/>
          <w:sz w:val="20"/>
        </w:rPr>
        <w:t>, 2003.</w:t>
      </w:r>
    </w:p>
    <w:p w:rsidR="00924A65" w:rsidRPr="002A72D6" w:rsidRDefault="00924A65" w:rsidP="00924A65">
      <w:pPr>
        <w:jc w:val="both"/>
        <w:rPr>
          <w:rFonts w:ascii="Verdana" w:hAnsi="Verdana"/>
          <w:sz w:val="20"/>
        </w:rPr>
      </w:pPr>
    </w:p>
    <w:sectPr w:rsidR="00924A65" w:rsidRPr="002A72D6" w:rsidSect="00CD7E1B">
      <w:endnotePr>
        <w:numFmt w:val="decimal"/>
      </w:endnotePr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21342"/>
    <w:multiLevelType w:val="hybridMultilevel"/>
    <w:tmpl w:val="DC0442E0"/>
    <w:lvl w:ilvl="0" w:tplc="04090001">
      <w:start w:val="1"/>
      <w:numFmt w:val="bullet"/>
      <w:lvlText w:val=""/>
      <w:lvlJc w:val="left"/>
      <w:pPr>
        <w:tabs>
          <w:tab w:val="num" w:pos="1365"/>
        </w:tabs>
        <w:ind w:left="13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1">
    <w:nsid w:val="0FCA607C"/>
    <w:multiLevelType w:val="hybridMultilevel"/>
    <w:tmpl w:val="6AEC630C"/>
    <w:lvl w:ilvl="0" w:tplc="88709932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8507262"/>
    <w:multiLevelType w:val="hybridMultilevel"/>
    <w:tmpl w:val="BDA4C3E6"/>
    <w:lvl w:ilvl="0" w:tplc="88709932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CA3FE5"/>
    <w:multiLevelType w:val="hybridMultilevel"/>
    <w:tmpl w:val="CAC8EF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8741AE"/>
    <w:multiLevelType w:val="hybridMultilevel"/>
    <w:tmpl w:val="C31451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787325"/>
    <w:multiLevelType w:val="hybridMultilevel"/>
    <w:tmpl w:val="3E409CC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77454C1"/>
    <w:multiLevelType w:val="hybridMultilevel"/>
    <w:tmpl w:val="4D3444B2"/>
    <w:lvl w:ilvl="0" w:tplc="0409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7">
    <w:nsid w:val="3C345AE4"/>
    <w:multiLevelType w:val="hybridMultilevel"/>
    <w:tmpl w:val="4088328E"/>
    <w:lvl w:ilvl="0" w:tplc="88709932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492587E"/>
    <w:multiLevelType w:val="hybridMultilevel"/>
    <w:tmpl w:val="118C80BA"/>
    <w:lvl w:ilvl="0" w:tplc="76DA0CAA"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9">
    <w:nsid w:val="462D0298"/>
    <w:multiLevelType w:val="hybridMultilevel"/>
    <w:tmpl w:val="64C093C2"/>
    <w:lvl w:ilvl="0" w:tplc="0409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0">
    <w:nsid w:val="53397A5A"/>
    <w:multiLevelType w:val="hybridMultilevel"/>
    <w:tmpl w:val="4CA02B60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11">
    <w:nsid w:val="5C5563EE"/>
    <w:multiLevelType w:val="singleLevel"/>
    <w:tmpl w:val="D73CAFEE"/>
    <w:lvl w:ilvl="0"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</w:abstractNum>
  <w:abstractNum w:abstractNumId="12">
    <w:nsid w:val="60B41316"/>
    <w:multiLevelType w:val="hybridMultilevel"/>
    <w:tmpl w:val="C3F0538A"/>
    <w:lvl w:ilvl="0" w:tplc="88709932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3772469"/>
    <w:multiLevelType w:val="hybridMultilevel"/>
    <w:tmpl w:val="01128CC0"/>
    <w:lvl w:ilvl="0" w:tplc="04090001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4">
    <w:nsid w:val="73677CAF"/>
    <w:multiLevelType w:val="hybridMultilevel"/>
    <w:tmpl w:val="7110DFC2"/>
    <w:lvl w:ilvl="0" w:tplc="712412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0"/>
  </w:num>
  <w:num w:numId="4">
    <w:abstractNumId w:val="10"/>
  </w:num>
  <w:num w:numId="5">
    <w:abstractNumId w:val="9"/>
  </w:num>
  <w:num w:numId="6">
    <w:abstractNumId w:val="13"/>
  </w:num>
  <w:num w:numId="7">
    <w:abstractNumId w:val="6"/>
  </w:num>
  <w:num w:numId="8">
    <w:abstractNumId w:val="1"/>
  </w:num>
  <w:num w:numId="9">
    <w:abstractNumId w:val="7"/>
  </w:num>
  <w:num w:numId="10">
    <w:abstractNumId w:val="2"/>
  </w:num>
  <w:num w:numId="11">
    <w:abstractNumId w:val="12"/>
  </w:num>
  <w:num w:numId="12">
    <w:abstractNumId w:val="14"/>
  </w:num>
  <w:num w:numId="13">
    <w:abstractNumId w:val="5"/>
  </w:num>
  <w:num w:numId="14">
    <w:abstractNumId w:val="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D99"/>
    <w:rsid w:val="000166EB"/>
    <w:rsid w:val="000312F2"/>
    <w:rsid w:val="00051915"/>
    <w:rsid w:val="00064BC9"/>
    <w:rsid w:val="00067B68"/>
    <w:rsid w:val="000A3DB5"/>
    <w:rsid w:val="000B37FC"/>
    <w:rsid w:val="000D4855"/>
    <w:rsid w:val="000E2272"/>
    <w:rsid w:val="000E5873"/>
    <w:rsid w:val="000F51AD"/>
    <w:rsid w:val="00105B92"/>
    <w:rsid w:val="00112B58"/>
    <w:rsid w:val="00125A92"/>
    <w:rsid w:val="00141C51"/>
    <w:rsid w:val="00163673"/>
    <w:rsid w:val="00185107"/>
    <w:rsid w:val="001958CE"/>
    <w:rsid w:val="001B36F2"/>
    <w:rsid w:val="001D66C3"/>
    <w:rsid w:val="00207D07"/>
    <w:rsid w:val="002477CE"/>
    <w:rsid w:val="002548B2"/>
    <w:rsid w:val="002A72D6"/>
    <w:rsid w:val="002B6F24"/>
    <w:rsid w:val="002B7E0F"/>
    <w:rsid w:val="002F37A9"/>
    <w:rsid w:val="003466DB"/>
    <w:rsid w:val="00377903"/>
    <w:rsid w:val="00394D26"/>
    <w:rsid w:val="003A1B68"/>
    <w:rsid w:val="003A2384"/>
    <w:rsid w:val="003B4416"/>
    <w:rsid w:val="003C4ADD"/>
    <w:rsid w:val="003E5AB7"/>
    <w:rsid w:val="00436174"/>
    <w:rsid w:val="00442822"/>
    <w:rsid w:val="00452BC9"/>
    <w:rsid w:val="00487EC1"/>
    <w:rsid w:val="004968F9"/>
    <w:rsid w:val="004E0A4A"/>
    <w:rsid w:val="00500460"/>
    <w:rsid w:val="00503D71"/>
    <w:rsid w:val="00510B97"/>
    <w:rsid w:val="00523B00"/>
    <w:rsid w:val="005405DC"/>
    <w:rsid w:val="005D2D99"/>
    <w:rsid w:val="005F471B"/>
    <w:rsid w:val="00640E22"/>
    <w:rsid w:val="00645FBC"/>
    <w:rsid w:val="00650E07"/>
    <w:rsid w:val="00677A67"/>
    <w:rsid w:val="006840B7"/>
    <w:rsid w:val="00693F46"/>
    <w:rsid w:val="007A7EAD"/>
    <w:rsid w:val="007D1F97"/>
    <w:rsid w:val="007D5D42"/>
    <w:rsid w:val="007D78DC"/>
    <w:rsid w:val="007F24E3"/>
    <w:rsid w:val="00810EF6"/>
    <w:rsid w:val="0085472F"/>
    <w:rsid w:val="008E078E"/>
    <w:rsid w:val="008F72A7"/>
    <w:rsid w:val="00924A65"/>
    <w:rsid w:val="009548F1"/>
    <w:rsid w:val="0097786B"/>
    <w:rsid w:val="00991872"/>
    <w:rsid w:val="009B3D45"/>
    <w:rsid w:val="009F048F"/>
    <w:rsid w:val="00A22358"/>
    <w:rsid w:val="00A47105"/>
    <w:rsid w:val="00A90D61"/>
    <w:rsid w:val="00AB7918"/>
    <w:rsid w:val="00AE3DCA"/>
    <w:rsid w:val="00AF2E9E"/>
    <w:rsid w:val="00B07E98"/>
    <w:rsid w:val="00B12686"/>
    <w:rsid w:val="00B15DC3"/>
    <w:rsid w:val="00B23250"/>
    <w:rsid w:val="00B25C60"/>
    <w:rsid w:val="00B26E81"/>
    <w:rsid w:val="00B35229"/>
    <w:rsid w:val="00B97E41"/>
    <w:rsid w:val="00BB49A9"/>
    <w:rsid w:val="00BC48A5"/>
    <w:rsid w:val="00BC6539"/>
    <w:rsid w:val="00BF0472"/>
    <w:rsid w:val="00C12BED"/>
    <w:rsid w:val="00C17C6C"/>
    <w:rsid w:val="00C82BAE"/>
    <w:rsid w:val="00CD7E1B"/>
    <w:rsid w:val="00CF2108"/>
    <w:rsid w:val="00D01D00"/>
    <w:rsid w:val="00D065C9"/>
    <w:rsid w:val="00D606B8"/>
    <w:rsid w:val="00DA3EBA"/>
    <w:rsid w:val="00DB02A6"/>
    <w:rsid w:val="00DC1FD1"/>
    <w:rsid w:val="00DC59BD"/>
    <w:rsid w:val="00E02881"/>
    <w:rsid w:val="00E16865"/>
    <w:rsid w:val="00E20181"/>
    <w:rsid w:val="00E232A9"/>
    <w:rsid w:val="00E44141"/>
    <w:rsid w:val="00EE0643"/>
    <w:rsid w:val="00F55B00"/>
    <w:rsid w:val="00F67E59"/>
    <w:rsid w:val="00FE2162"/>
    <w:rsid w:val="00FE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1915"/>
    <w:pPr>
      <w:widowControl w:val="0"/>
    </w:pPr>
    <w:rPr>
      <w:rFonts w:ascii="Courier" w:hAnsi="Courier"/>
      <w:snapToGrid w:val="0"/>
      <w:sz w:val="24"/>
      <w:lang w:val="en-US"/>
    </w:rPr>
  </w:style>
  <w:style w:type="paragraph" w:styleId="Heading1">
    <w:name w:val="heading 1"/>
    <w:basedOn w:val="Normal"/>
    <w:next w:val="Normal"/>
    <w:qFormat/>
    <w:rsid w:val="00051915"/>
    <w:pPr>
      <w:keepNext/>
      <w:jc w:val="both"/>
      <w:outlineLvl w:val="0"/>
    </w:pPr>
    <w:rPr>
      <w:rFonts w:ascii="Arial Narrow" w:hAnsi="Arial Narrow"/>
      <w:b/>
      <w:lang w:val="es-ES_tradnl"/>
    </w:rPr>
  </w:style>
  <w:style w:type="paragraph" w:styleId="Heading2">
    <w:name w:val="heading 2"/>
    <w:basedOn w:val="Normal"/>
    <w:next w:val="Normal"/>
    <w:qFormat/>
    <w:rsid w:val="00051915"/>
    <w:pPr>
      <w:keepNext/>
      <w:ind w:left="2880" w:firstLine="720"/>
      <w:jc w:val="both"/>
      <w:outlineLvl w:val="1"/>
    </w:pPr>
    <w:rPr>
      <w:rFonts w:ascii="Arial Narrow" w:hAnsi="Arial Narrow"/>
      <w:b/>
      <w:bCs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051915"/>
  </w:style>
  <w:style w:type="paragraph" w:styleId="BodyTextIndent">
    <w:name w:val="Body Text Indent"/>
    <w:basedOn w:val="Normal"/>
    <w:rsid w:val="00051915"/>
    <w:pPr>
      <w:ind w:left="3600"/>
      <w:jc w:val="both"/>
    </w:pPr>
    <w:rPr>
      <w:rFonts w:ascii="Arial Narrow" w:hAnsi="Arial Narrow"/>
      <w:lang w:val="es-ES_tradnl"/>
    </w:rPr>
  </w:style>
  <w:style w:type="paragraph" w:styleId="BodyTextIndent2">
    <w:name w:val="Body Text Indent 2"/>
    <w:basedOn w:val="Normal"/>
    <w:rsid w:val="00051915"/>
    <w:pPr>
      <w:ind w:left="2880"/>
      <w:jc w:val="both"/>
    </w:pPr>
    <w:rPr>
      <w:rFonts w:ascii="Arial Narrow" w:hAnsi="Arial Narrow"/>
      <w:bCs/>
      <w:lang w:val="es-ES_tradnl"/>
    </w:rPr>
  </w:style>
  <w:style w:type="paragraph" w:styleId="BalloonText">
    <w:name w:val="Balloon Text"/>
    <w:basedOn w:val="Normal"/>
    <w:semiHidden/>
    <w:rsid w:val="00B23250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677A67"/>
    <w:rPr>
      <w:i/>
      <w:iCs/>
    </w:rPr>
  </w:style>
  <w:style w:type="paragraph" w:styleId="ListParagraph">
    <w:name w:val="List Paragraph"/>
    <w:basedOn w:val="Normal"/>
    <w:uiPriority w:val="34"/>
    <w:qFormat/>
    <w:rsid w:val="001B36F2"/>
    <w:pPr>
      <w:ind w:left="720"/>
      <w:contextualSpacing/>
    </w:pPr>
  </w:style>
  <w:style w:type="character" w:styleId="Hyperlink">
    <w:name w:val="Hyperlink"/>
    <w:basedOn w:val="DefaultParagraphFont"/>
    <w:rsid w:val="005405D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1915"/>
    <w:pPr>
      <w:widowControl w:val="0"/>
    </w:pPr>
    <w:rPr>
      <w:rFonts w:ascii="Courier" w:hAnsi="Courier"/>
      <w:snapToGrid w:val="0"/>
      <w:sz w:val="24"/>
      <w:lang w:val="en-US"/>
    </w:rPr>
  </w:style>
  <w:style w:type="paragraph" w:styleId="Heading1">
    <w:name w:val="heading 1"/>
    <w:basedOn w:val="Normal"/>
    <w:next w:val="Normal"/>
    <w:qFormat/>
    <w:rsid w:val="00051915"/>
    <w:pPr>
      <w:keepNext/>
      <w:jc w:val="both"/>
      <w:outlineLvl w:val="0"/>
    </w:pPr>
    <w:rPr>
      <w:rFonts w:ascii="Arial Narrow" w:hAnsi="Arial Narrow"/>
      <w:b/>
      <w:lang w:val="es-ES_tradnl"/>
    </w:rPr>
  </w:style>
  <w:style w:type="paragraph" w:styleId="Heading2">
    <w:name w:val="heading 2"/>
    <w:basedOn w:val="Normal"/>
    <w:next w:val="Normal"/>
    <w:qFormat/>
    <w:rsid w:val="00051915"/>
    <w:pPr>
      <w:keepNext/>
      <w:ind w:left="2880" w:firstLine="720"/>
      <w:jc w:val="both"/>
      <w:outlineLvl w:val="1"/>
    </w:pPr>
    <w:rPr>
      <w:rFonts w:ascii="Arial Narrow" w:hAnsi="Arial Narrow"/>
      <w:b/>
      <w:bCs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051915"/>
  </w:style>
  <w:style w:type="paragraph" w:styleId="BodyTextIndent">
    <w:name w:val="Body Text Indent"/>
    <w:basedOn w:val="Normal"/>
    <w:rsid w:val="00051915"/>
    <w:pPr>
      <w:ind w:left="3600"/>
      <w:jc w:val="both"/>
    </w:pPr>
    <w:rPr>
      <w:rFonts w:ascii="Arial Narrow" w:hAnsi="Arial Narrow"/>
      <w:lang w:val="es-ES_tradnl"/>
    </w:rPr>
  </w:style>
  <w:style w:type="paragraph" w:styleId="BodyTextIndent2">
    <w:name w:val="Body Text Indent 2"/>
    <w:basedOn w:val="Normal"/>
    <w:rsid w:val="00051915"/>
    <w:pPr>
      <w:ind w:left="2880"/>
      <w:jc w:val="both"/>
    </w:pPr>
    <w:rPr>
      <w:rFonts w:ascii="Arial Narrow" w:hAnsi="Arial Narrow"/>
      <w:bCs/>
      <w:lang w:val="es-ES_tradnl"/>
    </w:rPr>
  </w:style>
  <w:style w:type="paragraph" w:styleId="BalloonText">
    <w:name w:val="Balloon Text"/>
    <w:basedOn w:val="Normal"/>
    <w:semiHidden/>
    <w:rsid w:val="00B23250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677A67"/>
    <w:rPr>
      <w:i/>
      <w:iCs/>
    </w:rPr>
  </w:style>
  <w:style w:type="paragraph" w:styleId="ListParagraph">
    <w:name w:val="List Paragraph"/>
    <w:basedOn w:val="Normal"/>
    <w:uiPriority w:val="34"/>
    <w:qFormat/>
    <w:rsid w:val="001B36F2"/>
    <w:pPr>
      <w:ind w:left="720"/>
      <w:contextualSpacing/>
    </w:pPr>
  </w:style>
  <w:style w:type="character" w:styleId="Hyperlink">
    <w:name w:val="Hyperlink"/>
    <w:basedOn w:val="DefaultParagraphFont"/>
    <w:rsid w:val="005405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linkedin.com/in/ivonne-salgado-8a777a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vonne_msm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1546</Words>
  <Characters>8503</Characters>
  <Application>Microsoft Office Word</Application>
  <DocSecurity>0</DocSecurity>
  <Lines>70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Mincom International</Company>
  <LinksUpToDate>false</LinksUpToDate>
  <CharactersWithSpaces>10029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Miguel Tapia Rivera</dc:creator>
  <cp:lastModifiedBy>Salgado, Ivonne IM</cp:lastModifiedBy>
  <cp:revision>5</cp:revision>
  <cp:lastPrinted>2000-12-12T13:00:00Z</cp:lastPrinted>
  <dcterms:created xsi:type="dcterms:W3CDTF">2015-11-08T21:24:00Z</dcterms:created>
  <dcterms:modified xsi:type="dcterms:W3CDTF">2015-12-09T14:08:00Z</dcterms:modified>
</cp:coreProperties>
</file>